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82AB" w14:textId="77777777" w:rsidR="00962D51" w:rsidRPr="00C940F4" w:rsidRDefault="00962D51" w:rsidP="00202229">
      <w:pPr>
        <w:tabs>
          <w:tab w:val="left" w:pos="9810"/>
        </w:tabs>
        <w:ind w:left="-360"/>
        <w:rPr>
          <w:rFonts w:ascii="Arial" w:hAnsi="Arial" w:cs="Arial"/>
          <w:b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Specific Aims</w:t>
      </w:r>
    </w:p>
    <w:p w14:paraId="5A91ECD2" w14:textId="6273C828" w:rsidR="008531BF" w:rsidRPr="00C940F4" w:rsidRDefault="005B7684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sz w:val="22"/>
          <w:szCs w:val="22"/>
        </w:rPr>
        <w:t>Neurofibromatosis</w:t>
      </w:r>
      <w:r w:rsidR="00FF7DDA" w:rsidRPr="00C940F4">
        <w:rPr>
          <w:rFonts w:ascii="Arial" w:hAnsi="Arial" w:cs="Arial"/>
          <w:sz w:val="22"/>
          <w:szCs w:val="22"/>
        </w:rPr>
        <w:t xml:space="preserve"> (NF1)</w:t>
      </w:r>
      <w:r w:rsidRPr="00C940F4">
        <w:rPr>
          <w:rFonts w:ascii="Arial" w:hAnsi="Arial" w:cs="Arial"/>
          <w:sz w:val="22"/>
          <w:szCs w:val="22"/>
        </w:rPr>
        <w:t xml:space="preserve"> is a genetic disorder resulting in tumor growth</w:t>
      </w:r>
      <w:r w:rsidR="0037786F" w:rsidRPr="00C940F4">
        <w:rPr>
          <w:rFonts w:ascii="Arial" w:hAnsi="Arial" w:cs="Arial"/>
          <w:sz w:val="22"/>
          <w:szCs w:val="22"/>
        </w:rPr>
        <w:t xml:space="preserve"> in the brain, spinal cord, nerves and skin</w:t>
      </w:r>
      <w:r w:rsidR="00C20FCB" w:rsidRPr="00C940F4">
        <w:rPr>
          <w:rFonts w:ascii="Arial" w:hAnsi="Arial" w:cs="Arial"/>
          <w:sz w:val="22"/>
          <w:szCs w:val="22"/>
        </w:rPr>
        <w:t xml:space="preserve"> [1]</w:t>
      </w:r>
      <w:r w:rsidRPr="00C940F4">
        <w:rPr>
          <w:rFonts w:ascii="Arial" w:hAnsi="Arial" w:cs="Arial"/>
          <w:sz w:val="22"/>
          <w:szCs w:val="22"/>
        </w:rPr>
        <w:t xml:space="preserve">. </w:t>
      </w:r>
      <w:r w:rsidR="0037786F" w:rsidRPr="00C940F4">
        <w:rPr>
          <w:rFonts w:ascii="Arial" w:hAnsi="Arial" w:cs="Arial"/>
          <w:sz w:val="22"/>
          <w:szCs w:val="22"/>
        </w:rPr>
        <w:t xml:space="preserve">Typically </w:t>
      </w:r>
      <w:r w:rsidRPr="00C940F4">
        <w:rPr>
          <w:rFonts w:ascii="Arial" w:hAnsi="Arial" w:cs="Arial"/>
          <w:sz w:val="22"/>
          <w:szCs w:val="22"/>
        </w:rPr>
        <w:t>N</w:t>
      </w:r>
      <w:r w:rsidR="00FF7DDA" w:rsidRPr="00C940F4">
        <w:rPr>
          <w:rFonts w:ascii="Arial" w:hAnsi="Arial" w:cs="Arial"/>
          <w:sz w:val="22"/>
          <w:szCs w:val="22"/>
        </w:rPr>
        <w:t>F1</w:t>
      </w:r>
      <w:r w:rsidRPr="00C940F4">
        <w:rPr>
          <w:rFonts w:ascii="Arial" w:hAnsi="Arial" w:cs="Arial"/>
          <w:sz w:val="22"/>
          <w:szCs w:val="22"/>
        </w:rPr>
        <w:t xml:space="preserve"> </w:t>
      </w:r>
      <w:r w:rsidR="0037786F" w:rsidRPr="00C940F4">
        <w:rPr>
          <w:rFonts w:ascii="Arial" w:hAnsi="Arial" w:cs="Arial"/>
          <w:sz w:val="22"/>
          <w:szCs w:val="22"/>
        </w:rPr>
        <w:t>manifests itself with</w:t>
      </w:r>
      <w:r w:rsidRPr="00C940F4">
        <w:rPr>
          <w:rFonts w:ascii="Arial" w:hAnsi="Arial" w:cs="Arial"/>
          <w:sz w:val="22"/>
          <w:szCs w:val="22"/>
        </w:rPr>
        <w:t xml:space="preserve"> </w:t>
      </w:r>
      <w:r w:rsidR="005E5F93" w:rsidRPr="00C940F4">
        <w:rPr>
          <w:rFonts w:ascii="Arial" w:hAnsi="Arial" w:cs="Arial"/>
          <w:sz w:val="22"/>
          <w:szCs w:val="22"/>
        </w:rPr>
        <w:t xml:space="preserve">café au </w:t>
      </w:r>
      <w:proofErr w:type="spellStart"/>
      <w:r w:rsidR="005E5F93" w:rsidRPr="00C940F4">
        <w:rPr>
          <w:rFonts w:ascii="Arial" w:hAnsi="Arial" w:cs="Arial"/>
          <w:sz w:val="22"/>
          <w:szCs w:val="22"/>
        </w:rPr>
        <w:t>lait</w:t>
      </w:r>
      <w:proofErr w:type="spellEnd"/>
      <w:r w:rsidR="005E5F93" w:rsidRPr="00C940F4">
        <w:rPr>
          <w:rFonts w:ascii="Arial" w:hAnsi="Arial" w:cs="Arial"/>
          <w:sz w:val="22"/>
          <w:szCs w:val="22"/>
        </w:rPr>
        <w:t xml:space="preserve"> spots, freckling in </w:t>
      </w:r>
      <w:r w:rsidR="00225BC5" w:rsidRPr="00C940F4">
        <w:rPr>
          <w:rFonts w:ascii="Arial" w:hAnsi="Arial" w:cs="Arial"/>
          <w:sz w:val="22"/>
          <w:szCs w:val="22"/>
        </w:rPr>
        <w:t xml:space="preserve">armpits or groin area, and </w:t>
      </w:r>
      <w:r w:rsidR="005E5F93" w:rsidRPr="00C940F4">
        <w:rPr>
          <w:rFonts w:ascii="Arial" w:hAnsi="Arial" w:cs="Arial"/>
          <w:sz w:val="22"/>
          <w:szCs w:val="22"/>
        </w:rPr>
        <w:t>fibromas on or under the skin</w:t>
      </w:r>
      <w:r w:rsidR="00C20FCB" w:rsidRPr="00C940F4">
        <w:rPr>
          <w:rFonts w:ascii="Arial" w:hAnsi="Arial" w:cs="Arial"/>
          <w:sz w:val="22"/>
          <w:szCs w:val="22"/>
        </w:rPr>
        <w:t xml:space="preserve"> [1]</w:t>
      </w:r>
      <w:r w:rsidR="005E5F93" w:rsidRPr="00C940F4">
        <w:rPr>
          <w:rFonts w:ascii="Arial" w:hAnsi="Arial" w:cs="Arial"/>
          <w:sz w:val="22"/>
          <w:szCs w:val="22"/>
        </w:rPr>
        <w:t xml:space="preserve">. </w:t>
      </w:r>
      <w:r w:rsidR="0037786F" w:rsidRPr="00C940F4">
        <w:rPr>
          <w:rFonts w:ascii="Arial" w:hAnsi="Arial" w:cs="Arial"/>
          <w:sz w:val="22"/>
          <w:szCs w:val="22"/>
        </w:rPr>
        <w:t>C</w:t>
      </w:r>
      <w:r w:rsidR="006D47BF" w:rsidRPr="00C940F4">
        <w:rPr>
          <w:rFonts w:ascii="Arial" w:hAnsi="Arial" w:cs="Arial"/>
          <w:sz w:val="22"/>
          <w:szCs w:val="22"/>
        </w:rPr>
        <w:t xml:space="preserve">hildren with </w:t>
      </w:r>
      <w:r w:rsidR="00FF7DDA" w:rsidRPr="00C940F4">
        <w:rPr>
          <w:rFonts w:ascii="Arial" w:hAnsi="Arial" w:cs="Arial"/>
          <w:sz w:val="22"/>
          <w:szCs w:val="22"/>
        </w:rPr>
        <w:t>NF1</w:t>
      </w:r>
      <w:r w:rsidR="005E5F93" w:rsidRPr="00C940F4">
        <w:rPr>
          <w:rFonts w:ascii="Arial" w:hAnsi="Arial" w:cs="Arial"/>
          <w:sz w:val="22"/>
          <w:szCs w:val="22"/>
        </w:rPr>
        <w:t xml:space="preserve"> </w:t>
      </w:r>
      <w:r w:rsidR="0037786F" w:rsidRPr="00C940F4">
        <w:rPr>
          <w:rFonts w:ascii="Arial" w:hAnsi="Arial" w:cs="Arial"/>
          <w:sz w:val="22"/>
          <w:szCs w:val="22"/>
        </w:rPr>
        <w:t xml:space="preserve">also </w:t>
      </w:r>
      <w:r w:rsidR="005E5F93" w:rsidRPr="00C940F4">
        <w:rPr>
          <w:rFonts w:ascii="Arial" w:hAnsi="Arial" w:cs="Arial"/>
          <w:sz w:val="22"/>
          <w:szCs w:val="22"/>
        </w:rPr>
        <w:t>have learning disabilities</w:t>
      </w:r>
      <w:r w:rsidR="00C20FCB" w:rsidRPr="00C940F4">
        <w:rPr>
          <w:rFonts w:ascii="Arial" w:hAnsi="Arial" w:cs="Arial"/>
          <w:sz w:val="22"/>
          <w:szCs w:val="22"/>
        </w:rPr>
        <w:t xml:space="preserve"> [2,3</w:t>
      </w:r>
      <w:r w:rsidR="009F64C9" w:rsidRPr="00C940F4">
        <w:rPr>
          <w:rFonts w:ascii="Arial" w:hAnsi="Arial" w:cs="Arial"/>
          <w:sz w:val="22"/>
          <w:szCs w:val="22"/>
        </w:rPr>
        <w:t>]</w:t>
      </w:r>
      <w:r w:rsidR="005E5F93" w:rsidRPr="00C940F4">
        <w:rPr>
          <w:rFonts w:ascii="Arial" w:hAnsi="Arial" w:cs="Arial"/>
          <w:sz w:val="22"/>
          <w:szCs w:val="22"/>
        </w:rPr>
        <w:t xml:space="preserve">. </w:t>
      </w:r>
      <w:r w:rsidR="00FF7DDA" w:rsidRPr="00C940F4">
        <w:rPr>
          <w:rFonts w:ascii="Arial" w:hAnsi="Arial" w:cs="Arial"/>
          <w:sz w:val="22"/>
          <w:szCs w:val="22"/>
        </w:rPr>
        <w:t>NF1</w:t>
      </w:r>
      <w:r w:rsidR="0037786F" w:rsidRPr="00C940F4">
        <w:rPr>
          <w:rFonts w:ascii="Arial" w:hAnsi="Arial" w:cs="Arial"/>
          <w:sz w:val="22"/>
          <w:szCs w:val="22"/>
        </w:rPr>
        <w:t xml:space="preserve"> is caused by an autosomal do</w:t>
      </w:r>
      <w:r w:rsidR="006D47BF" w:rsidRPr="00C940F4">
        <w:rPr>
          <w:rFonts w:ascii="Arial" w:hAnsi="Arial" w:cs="Arial"/>
          <w:sz w:val="22"/>
          <w:szCs w:val="22"/>
        </w:rPr>
        <w:t xml:space="preserve">minant mutation </w:t>
      </w:r>
      <w:r w:rsidR="0042577C" w:rsidRPr="00C940F4">
        <w:rPr>
          <w:rFonts w:ascii="Arial" w:hAnsi="Arial" w:cs="Arial"/>
          <w:sz w:val="22"/>
          <w:szCs w:val="22"/>
        </w:rPr>
        <w:t xml:space="preserve">anywhere along </w:t>
      </w:r>
      <w:r w:rsidR="006D47BF" w:rsidRPr="00C940F4">
        <w:rPr>
          <w:rFonts w:ascii="Arial" w:hAnsi="Arial" w:cs="Arial"/>
          <w:sz w:val="22"/>
          <w:szCs w:val="22"/>
        </w:rPr>
        <w:t xml:space="preserve">the </w:t>
      </w:r>
      <w:r w:rsidR="00FF7DDA" w:rsidRPr="00C940F4">
        <w:rPr>
          <w:rFonts w:ascii="Arial" w:hAnsi="Arial" w:cs="Arial"/>
          <w:i/>
          <w:sz w:val="22"/>
          <w:szCs w:val="22"/>
        </w:rPr>
        <w:t>Nf1</w:t>
      </w:r>
      <w:r w:rsidR="006D47BF" w:rsidRPr="00C940F4">
        <w:rPr>
          <w:rFonts w:ascii="Arial" w:hAnsi="Arial" w:cs="Arial"/>
          <w:sz w:val="22"/>
          <w:szCs w:val="22"/>
        </w:rPr>
        <w:t xml:space="preserve"> gene</w:t>
      </w:r>
      <w:r w:rsidR="0037786F" w:rsidRPr="00C940F4">
        <w:rPr>
          <w:rFonts w:ascii="Arial" w:hAnsi="Arial" w:cs="Arial"/>
          <w:sz w:val="22"/>
          <w:szCs w:val="22"/>
        </w:rPr>
        <w:t xml:space="preserve"> </w:t>
      </w:r>
      <w:r w:rsidR="00FF7DDA" w:rsidRPr="00C940F4">
        <w:rPr>
          <w:rFonts w:ascii="Arial" w:hAnsi="Arial" w:cs="Arial"/>
          <w:sz w:val="22"/>
          <w:szCs w:val="22"/>
        </w:rPr>
        <w:t xml:space="preserve">coding for </w:t>
      </w:r>
      <w:proofErr w:type="spellStart"/>
      <w:r w:rsidR="00FF7DDA" w:rsidRPr="00C940F4">
        <w:rPr>
          <w:rFonts w:ascii="Arial" w:hAnsi="Arial" w:cs="Arial"/>
          <w:sz w:val="22"/>
          <w:szCs w:val="22"/>
        </w:rPr>
        <w:t>neurofibromin</w:t>
      </w:r>
      <w:proofErr w:type="spellEnd"/>
      <w:r w:rsidR="00FF7DDA" w:rsidRPr="00C940F4">
        <w:rPr>
          <w:rFonts w:ascii="Arial" w:hAnsi="Arial" w:cs="Arial"/>
          <w:sz w:val="22"/>
          <w:szCs w:val="22"/>
        </w:rPr>
        <w:t xml:space="preserve"> (NF1) </w:t>
      </w:r>
      <w:r w:rsidR="0037786F" w:rsidRPr="00C940F4">
        <w:rPr>
          <w:rFonts w:ascii="Arial" w:hAnsi="Arial" w:cs="Arial"/>
          <w:sz w:val="22"/>
          <w:szCs w:val="22"/>
        </w:rPr>
        <w:t>that plays a role in</w:t>
      </w:r>
      <w:r w:rsidR="000027B0" w:rsidRPr="00C940F4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5B7FB9" w:rsidRPr="00C940F4">
        <w:rPr>
          <w:rFonts w:ascii="Arial" w:hAnsi="Arial" w:cs="Arial"/>
          <w:sz w:val="22"/>
          <w:szCs w:val="22"/>
        </w:rPr>
        <w:t>cAMP</w:t>
      </w:r>
      <w:proofErr w:type="spellEnd"/>
      <w:r w:rsidR="005B7FB9" w:rsidRPr="00C940F4">
        <w:rPr>
          <w:rFonts w:ascii="Arial" w:hAnsi="Arial" w:cs="Arial"/>
          <w:sz w:val="22"/>
          <w:szCs w:val="22"/>
        </w:rPr>
        <w:t xml:space="preserve"> pathway</w:t>
      </w:r>
      <w:r w:rsidR="00D86CBA" w:rsidRPr="00C940F4">
        <w:rPr>
          <w:rFonts w:ascii="Arial" w:hAnsi="Arial" w:cs="Arial"/>
          <w:sz w:val="22"/>
          <w:szCs w:val="22"/>
        </w:rPr>
        <w:t>, necessary</w:t>
      </w:r>
      <w:r w:rsidR="00962D51" w:rsidRPr="00C940F4">
        <w:rPr>
          <w:rFonts w:ascii="Arial" w:hAnsi="Arial" w:cs="Arial"/>
          <w:sz w:val="22"/>
          <w:szCs w:val="22"/>
        </w:rPr>
        <w:t xml:space="preserve"> for </w:t>
      </w:r>
      <w:r w:rsidR="004E4BBE" w:rsidRPr="00C940F4">
        <w:rPr>
          <w:rFonts w:ascii="Arial" w:hAnsi="Arial" w:cs="Arial"/>
          <w:sz w:val="22"/>
          <w:szCs w:val="22"/>
        </w:rPr>
        <w:t>cell-cell communication</w:t>
      </w:r>
      <w:r w:rsidR="000027B0" w:rsidRPr="00C940F4">
        <w:rPr>
          <w:rFonts w:ascii="Arial" w:hAnsi="Arial" w:cs="Arial"/>
          <w:sz w:val="22"/>
          <w:szCs w:val="22"/>
        </w:rPr>
        <w:t xml:space="preserve">. </w:t>
      </w:r>
      <w:r w:rsidR="00FF7DDA" w:rsidRPr="00C940F4">
        <w:rPr>
          <w:rFonts w:ascii="Arial" w:hAnsi="Arial" w:cs="Arial"/>
          <w:sz w:val="22"/>
          <w:szCs w:val="22"/>
        </w:rPr>
        <w:t xml:space="preserve">Loss of NF1 </w:t>
      </w:r>
      <w:r w:rsidR="00D8122F" w:rsidRPr="00C940F4">
        <w:rPr>
          <w:rFonts w:ascii="Arial" w:hAnsi="Arial" w:cs="Arial"/>
          <w:sz w:val="22"/>
          <w:szCs w:val="22"/>
        </w:rPr>
        <w:t xml:space="preserve">leads to </w:t>
      </w:r>
      <w:proofErr w:type="spellStart"/>
      <w:r w:rsidR="00D8122F" w:rsidRPr="00C940F4">
        <w:rPr>
          <w:rFonts w:ascii="Arial" w:hAnsi="Arial" w:cs="Arial"/>
          <w:sz w:val="22"/>
          <w:szCs w:val="22"/>
        </w:rPr>
        <w:t>disregulation</w:t>
      </w:r>
      <w:proofErr w:type="spellEnd"/>
      <w:r w:rsidR="00D8122F" w:rsidRPr="00C940F4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423CC7" w:rsidRPr="00C940F4">
        <w:rPr>
          <w:rFonts w:ascii="Arial" w:hAnsi="Arial" w:cs="Arial"/>
          <w:sz w:val="22"/>
          <w:szCs w:val="22"/>
        </w:rPr>
        <w:t>cAMP</w:t>
      </w:r>
      <w:proofErr w:type="spellEnd"/>
      <w:r w:rsidR="00423CC7" w:rsidRPr="00C940F4">
        <w:rPr>
          <w:rFonts w:ascii="Arial" w:hAnsi="Arial" w:cs="Arial"/>
          <w:sz w:val="22"/>
          <w:szCs w:val="22"/>
        </w:rPr>
        <w:t xml:space="preserve"> pathway</w:t>
      </w:r>
      <w:r w:rsidR="00D8122F" w:rsidRPr="00C940F4">
        <w:rPr>
          <w:rFonts w:ascii="Arial" w:hAnsi="Arial" w:cs="Arial"/>
          <w:sz w:val="22"/>
          <w:szCs w:val="22"/>
        </w:rPr>
        <w:t xml:space="preserve"> leading </w:t>
      </w:r>
      <w:r w:rsidR="00423CC7" w:rsidRPr="00C940F4">
        <w:rPr>
          <w:rFonts w:ascii="Arial" w:hAnsi="Arial" w:cs="Arial"/>
          <w:sz w:val="22"/>
          <w:szCs w:val="22"/>
        </w:rPr>
        <w:t xml:space="preserve">to </w:t>
      </w:r>
      <w:r w:rsidR="00D8122F" w:rsidRPr="00C940F4">
        <w:rPr>
          <w:rFonts w:ascii="Arial" w:hAnsi="Arial" w:cs="Arial"/>
          <w:sz w:val="22"/>
          <w:szCs w:val="22"/>
        </w:rPr>
        <w:t>learning disabilities</w:t>
      </w:r>
      <w:r w:rsidR="00C20FCB" w:rsidRPr="00C940F4">
        <w:rPr>
          <w:rFonts w:ascii="Arial" w:hAnsi="Arial" w:cs="Arial"/>
          <w:sz w:val="22"/>
          <w:szCs w:val="22"/>
        </w:rPr>
        <w:t xml:space="preserve"> [3]</w:t>
      </w:r>
      <w:r w:rsidR="00FF7DDA" w:rsidRPr="00C940F4">
        <w:rPr>
          <w:rFonts w:ascii="Arial" w:hAnsi="Arial" w:cs="Arial"/>
          <w:sz w:val="22"/>
          <w:szCs w:val="22"/>
        </w:rPr>
        <w:t>. The role for NF1</w:t>
      </w:r>
      <w:r w:rsidR="00D8122F" w:rsidRPr="00C940F4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="00423CC7" w:rsidRPr="00C940F4">
        <w:rPr>
          <w:rFonts w:ascii="Arial" w:hAnsi="Arial" w:cs="Arial"/>
          <w:sz w:val="22"/>
          <w:szCs w:val="22"/>
        </w:rPr>
        <w:t>cAMP</w:t>
      </w:r>
      <w:proofErr w:type="spellEnd"/>
      <w:r w:rsidR="00423CC7" w:rsidRPr="00C940F4">
        <w:rPr>
          <w:rFonts w:ascii="Arial" w:hAnsi="Arial" w:cs="Arial"/>
          <w:sz w:val="22"/>
          <w:szCs w:val="22"/>
        </w:rPr>
        <w:t xml:space="preserve"> pathway</w:t>
      </w:r>
      <w:r w:rsidR="00D8122F" w:rsidRPr="00C940F4">
        <w:rPr>
          <w:rFonts w:ascii="Arial" w:hAnsi="Arial" w:cs="Arial"/>
          <w:sz w:val="22"/>
          <w:szCs w:val="22"/>
        </w:rPr>
        <w:t xml:space="preserve"> as it relates to learning is unclear.</w:t>
      </w:r>
      <w:r w:rsidR="0026448E" w:rsidRPr="00C940F4">
        <w:rPr>
          <w:rFonts w:ascii="Arial" w:hAnsi="Arial" w:cs="Arial"/>
          <w:sz w:val="22"/>
          <w:szCs w:val="22"/>
        </w:rPr>
        <w:t xml:space="preserve"> </w:t>
      </w:r>
    </w:p>
    <w:p w14:paraId="7C1B78F4" w14:textId="2A4D7328" w:rsidR="001C032E" w:rsidRPr="00C940F4" w:rsidRDefault="00F52E54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sz w:val="22"/>
          <w:szCs w:val="22"/>
        </w:rPr>
        <w:t xml:space="preserve">I </w:t>
      </w:r>
      <w:r w:rsidRPr="00C940F4">
        <w:rPr>
          <w:rFonts w:ascii="Arial" w:hAnsi="Arial" w:cs="Arial"/>
          <w:b/>
          <w:sz w:val="22"/>
          <w:szCs w:val="22"/>
        </w:rPr>
        <w:t>hypothesize</w:t>
      </w:r>
      <w:r w:rsidRPr="00C940F4">
        <w:rPr>
          <w:rFonts w:ascii="Arial" w:hAnsi="Arial" w:cs="Arial"/>
          <w:sz w:val="22"/>
          <w:szCs w:val="22"/>
        </w:rPr>
        <w:t xml:space="preserve"> that mutations in </w:t>
      </w:r>
      <w:r w:rsidR="00FF7DDA" w:rsidRPr="00C940F4">
        <w:rPr>
          <w:rFonts w:ascii="Arial" w:hAnsi="Arial" w:cs="Arial"/>
          <w:i/>
          <w:sz w:val="22"/>
          <w:szCs w:val="22"/>
        </w:rPr>
        <w:t>Nf</w:t>
      </w:r>
      <w:r w:rsidR="0090641F" w:rsidRPr="00C940F4">
        <w:rPr>
          <w:rFonts w:ascii="Arial" w:hAnsi="Arial" w:cs="Arial"/>
          <w:i/>
          <w:sz w:val="22"/>
          <w:szCs w:val="22"/>
        </w:rPr>
        <w:t>1</w:t>
      </w:r>
      <w:r w:rsidR="0090641F" w:rsidRPr="00C940F4">
        <w:rPr>
          <w:rFonts w:ascii="Arial" w:hAnsi="Arial" w:cs="Arial"/>
          <w:sz w:val="22"/>
          <w:szCs w:val="22"/>
        </w:rPr>
        <w:t xml:space="preserve"> </w:t>
      </w:r>
      <w:r w:rsidR="00FF7DDA" w:rsidRPr="00C940F4">
        <w:rPr>
          <w:rFonts w:ascii="Arial" w:hAnsi="Arial" w:cs="Arial"/>
          <w:sz w:val="22"/>
          <w:szCs w:val="22"/>
        </w:rPr>
        <w:t>dis-</w:t>
      </w:r>
      <w:r w:rsidR="0090641F" w:rsidRPr="00C940F4">
        <w:rPr>
          <w:rFonts w:ascii="Arial" w:hAnsi="Arial" w:cs="Arial"/>
          <w:sz w:val="22"/>
          <w:szCs w:val="22"/>
        </w:rPr>
        <w:t xml:space="preserve">regulate the </w:t>
      </w:r>
      <w:proofErr w:type="spellStart"/>
      <w:r w:rsidR="00423CC7" w:rsidRPr="00C940F4">
        <w:rPr>
          <w:rFonts w:ascii="Arial" w:hAnsi="Arial" w:cs="Arial"/>
          <w:sz w:val="22"/>
          <w:szCs w:val="22"/>
        </w:rPr>
        <w:t>cAMP</w:t>
      </w:r>
      <w:proofErr w:type="spellEnd"/>
      <w:r w:rsidR="00423CC7" w:rsidRPr="00C940F4">
        <w:rPr>
          <w:rFonts w:ascii="Arial" w:hAnsi="Arial" w:cs="Arial"/>
          <w:sz w:val="22"/>
          <w:szCs w:val="22"/>
        </w:rPr>
        <w:t xml:space="preserve"> pathway</w:t>
      </w:r>
      <w:r w:rsidR="00FF7DDA" w:rsidRPr="00C940F4">
        <w:rPr>
          <w:rFonts w:ascii="Arial" w:hAnsi="Arial" w:cs="Arial"/>
          <w:sz w:val="22"/>
          <w:szCs w:val="22"/>
        </w:rPr>
        <w:t>, which is</w:t>
      </w:r>
      <w:r w:rsidR="0090641F" w:rsidRPr="00C940F4">
        <w:rPr>
          <w:rFonts w:ascii="Arial" w:hAnsi="Arial" w:cs="Arial"/>
          <w:sz w:val="22"/>
          <w:szCs w:val="22"/>
        </w:rPr>
        <w:t xml:space="preserve"> necessary to maintain proper neurona</w:t>
      </w:r>
      <w:r w:rsidR="00225BC5" w:rsidRPr="00C940F4">
        <w:rPr>
          <w:rFonts w:ascii="Arial" w:hAnsi="Arial" w:cs="Arial"/>
          <w:sz w:val="22"/>
          <w:szCs w:val="22"/>
        </w:rPr>
        <w:t xml:space="preserve">l connections. </w:t>
      </w:r>
      <w:proofErr w:type="spellStart"/>
      <w:r w:rsidR="00225BC5" w:rsidRPr="00C940F4">
        <w:rPr>
          <w:rFonts w:ascii="Arial" w:hAnsi="Arial" w:cs="Arial"/>
          <w:sz w:val="22"/>
          <w:szCs w:val="22"/>
        </w:rPr>
        <w:t>Zebrafish</w:t>
      </w:r>
      <w:proofErr w:type="spellEnd"/>
      <w:r w:rsidR="00225BC5" w:rsidRPr="00C940F4">
        <w:rPr>
          <w:rFonts w:ascii="Arial" w:hAnsi="Arial" w:cs="Arial"/>
          <w:sz w:val="22"/>
          <w:szCs w:val="22"/>
        </w:rPr>
        <w:t xml:space="preserve"> are </w:t>
      </w:r>
      <w:r w:rsidR="0090641F" w:rsidRPr="00C940F4">
        <w:rPr>
          <w:rFonts w:ascii="Arial" w:hAnsi="Arial" w:cs="Arial"/>
          <w:sz w:val="22"/>
          <w:szCs w:val="22"/>
        </w:rPr>
        <w:t>e</w:t>
      </w:r>
      <w:r w:rsidR="00A170BF" w:rsidRPr="00C940F4">
        <w:rPr>
          <w:rFonts w:ascii="Arial" w:hAnsi="Arial" w:cs="Arial"/>
          <w:sz w:val="22"/>
          <w:szCs w:val="22"/>
        </w:rPr>
        <w:t xml:space="preserve">xcellent model organism to study </w:t>
      </w:r>
      <w:r w:rsidR="002B1B9D" w:rsidRPr="00C940F4">
        <w:rPr>
          <w:rFonts w:ascii="Arial" w:hAnsi="Arial" w:cs="Arial"/>
          <w:sz w:val="22"/>
          <w:szCs w:val="22"/>
        </w:rPr>
        <w:t>neuron function and learning s</w:t>
      </w:r>
      <w:r w:rsidR="00A170BF" w:rsidRPr="00C940F4">
        <w:rPr>
          <w:rFonts w:ascii="Arial" w:hAnsi="Arial" w:cs="Arial"/>
          <w:sz w:val="22"/>
          <w:szCs w:val="22"/>
        </w:rPr>
        <w:t xml:space="preserve">ince </w:t>
      </w:r>
      <w:proofErr w:type="spellStart"/>
      <w:r w:rsidR="00A170BF" w:rsidRPr="00C940F4">
        <w:rPr>
          <w:rFonts w:ascii="Arial" w:hAnsi="Arial" w:cs="Arial"/>
          <w:sz w:val="22"/>
          <w:szCs w:val="22"/>
        </w:rPr>
        <w:t>zebrafish</w:t>
      </w:r>
      <w:proofErr w:type="spellEnd"/>
      <w:r w:rsidR="00A170BF" w:rsidRPr="00C940F4">
        <w:rPr>
          <w:rFonts w:ascii="Arial" w:hAnsi="Arial" w:cs="Arial"/>
          <w:sz w:val="22"/>
          <w:szCs w:val="22"/>
        </w:rPr>
        <w:t xml:space="preserve"> are </w:t>
      </w:r>
      <w:r w:rsidR="005E7B23" w:rsidRPr="00C940F4">
        <w:rPr>
          <w:rFonts w:ascii="Arial" w:hAnsi="Arial" w:cs="Arial"/>
          <w:sz w:val="22"/>
          <w:szCs w:val="22"/>
        </w:rPr>
        <w:t xml:space="preserve">transparent </w:t>
      </w:r>
      <w:r w:rsidR="00225BC5" w:rsidRPr="00C940F4">
        <w:rPr>
          <w:rFonts w:ascii="Arial" w:hAnsi="Arial" w:cs="Arial"/>
          <w:sz w:val="22"/>
          <w:szCs w:val="22"/>
        </w:rPr>
        <w:t xml:space="preserve">and easy to preform </w:t>
      </w:r>
      <w:r w:rsidR="00423CC7" w:rsidRPr="00C940F4">
        <w:rPr>
          <w:rFonts w:ascii="Arial" w:hAnsi="Arial" w:cs="Arial"/>
          <w:sz w:val="22"/>
          <w:szCs w:val="22"/>
        </w:rPr>
        <w:t>learning assays by 5 days post fertilization</w:t>
      </w:r>
      <w:r w:rsidR="00C20FCB" w:rsidRPr="00C940F4">
        <w:rPr>
          <w:rFonts w:ascii="Arial" w:hAnsi="Arial" w:cs="Arial"/>
          <w:sz w:val="22"/>
          <w:szCs w:val="22"/>
        </w:rPr>
        <w:t xml:space="preserve"> [4]</w:t>
      </w:r>
      <w:r w:rsidR="007B35F1" w:rsidRPr="00C940F4">
        <w:rPr>
          <w:rFonts w:ascii="Arial" w:hAnsi="Arial" w:cs="Arial"/>
          <w:sz w:val="22"/>
          <w:szCs w:val="22"/>
        </w:rPr>
        <w:t xml:space="preserve">. My </w:t>
      </w:r>
      <w:r w:rsidR="007B35F1" w:rsidRPr="00C940F4">
        <w:rPr>
          <w:rFonts w:ascii="Arial" w:hAnsi="Arial" w:cs="Arial"/>
          <w:b/>
          <w:sz w:val="22"/>
          <w:szCs w:val="22"/>
        </w:rPr>
        <w:t>long-</w:t>
      </w:r>
      <w:r w:rsidR="00A170BF" w:rsidRPr="00C940F4">
        <w:rPr>
          <w:rFonts w:ascii="Arial" w:hAnsi="Arial" w:cs="Arial"/>
          <w:b/>
          <w:sz w:val="22"/>
          <w:szCs w:val="22"/>
        </w:rPr>
        <w:t>term goal</w:t>
      </w:r>
      <w:r w:rsidR="00FF7DDA" w:rsidRPr="00C940F4">
        <w:rPr>
          <w:rFonts w:ascii="Arial" w:hAnsi="Arial" w:cs="Arial"/>
          <w:sz w:val="22"/>
          <w:szCs w:val="22"/>
        </w:rPr>
        <w:t xml:space="preserve"> is to understand how NF1</w:t>
      </w:r>
      <w:r w:rsidR="00A170BF" w:rsidRPr="00C940F4">
        <w:rPr>
          <w:rFonts w:ascii="Arial" w:hAnsi="Arial" w:cs="Arial"/>
          <w:sz w:val="22"/>
          <w:szCs w:val="22"/>
        </w:rPr>
        <w:t xml:space="preserve"> functions in learning. </w:t>
      </w:r>
    </w:p>
    <w:p w14:paraId="2B73FCF1" w14:textId="6131F4F1" w:rsidR="00D73AD1" w:rsidRPr="00C940F4" w:rsidRDefault="00202229" w:rsidP="00202229">
      <w:pPr>
        <w:tabs>
          <w:tab w:val="left" w:pos="3340"/>
          <w:tab w:val="left" w:pos="9810"/>
        </w:tabs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5BA428B" w14:textId="57AA1D22" w:rsidR="00AB5776" w:rsidRPr="00C940F4" w:rsidRDefault="00AB5776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Aim 1: Identi</w:t>
      </w:r>
      <w:r w:rsidR="00D84F67" w:rsidRPr="00C940F4">
        <w:rPr>
          <w:rFonts w:ascii="Arial" w:hAnsi="Arial" w:cs="Arial"/>
          <w:b/>
          <w:sz w:val="22"/>
          <w:szCs w:val="22"/>
        </w:rPr>
        <w:t xml:space="preserve">fy </w:t>
      </w:r>
      <w:r w:rsidR="00FF1FEC" w:rsidRPr="00C940F4">
        <w:rPr>
          <w:rFonts w:ascii="Arial" w:hAnsi="Arial" w:cs="Arial"/>
          <w:b/>
          <w:sz w:val="22"/>
          <w:szCs w:val="22"/>
        </w:rPr>
        <w:t xml:space="preserve">conserved </w:t>
      </w:r>
      <w:r w:rsidR="002A7436" w:rsidRPr="00C940F4">
        <w:rPr>
          <w:rFonts w:ascii="Arial" w:hAnsi="Arial" w:cs="Arial"/>
          <w:b/>
          <w:sz w:val="22"/>
          <w:szCs w:val="22"/>
        </w:rPr>
        <w:t xml:space="preserve">amino acids in NF1 </w:t>
      </w:r>
      <w:r w:rsidR="00FF1FEC" w:rsidRPr="00C940F4">
        <w:rPr>
          <w:rFonts w:ascii="Arial" w:hAnsi="Arial" w:cs="Arial"/>
          <w:b/>
          <w:sz w:val="22"/>
          <w:szCs w:val="22"/>
        </w:rPr>
        <w:t>protein necessary</w:t>
      </w:r>
      <w:r w:rsidR="002A7436" w:rsidRPr="00C940F4">
        <w:rPr>
          <w:rFonts w:ascii="Arial" w:hAnsi="Arial" w:cs="Arial"/>
          <w:b/>
          <w:sz w:val="22"/>
          <w:szCs w:val="22"/>
        </w:rPr>
        <w:t xml:space="preserve"> for learning.</w:t>
      </w:r>
      <w:r w:rsidR="002A7436" w:rsidRPr="00C940F4">
        <w:rPr>
          <w:rFonts w:ascii="Arial" w:hAnsi="Arial" w:cs="Arial"/>
          <w:sz w:val="22"/>
          <w:szCs w:val="22"/>
        </w:rPr>
        <w:t xml:space="preserve"> </w:t>
      </w:r>
    </w:p>
    <w:p w14:paraId="52A59888" w14:textId="26735B3A" w:rsidR="0042577C" w:rsidRPr="00C940F4" w:rsidRDefault="0042577C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Hypothesis</w:t>
      </w:r>
      <w:r w:rsidRPr="00C940F4">
        <w:rPr>
          <w:rFonts w:ascii="Arial" w:hAnsi="Arial" w:cs="Arial"/>
          <w:sz w:val="22"/>
          <w:szCs w:val="22"/>
        </w:rPr>
        <w:t xml:space="preserve">: </w:t>
      </w:r>
      <w:r w:rsidR="00980A46" w:rsidRPr="00C940F4">
        <w:rPr>
          <w:rFonts w:ascii="Arial" w:hAnsi="Arial" w:cs="Arial"/>
          <w:sz w:val="22"/>
          <w:szCs w:val="22"/>
        </w:rPr>
        <w:t>Amino</w:t>
      </w:r>
      <w:r w:rsidRPr="00C940F4">
        <w:rPr>
          <w:rFonts w:ascii="Arial" w:hAnsi="Arial" w:cs="Arial"/>
          <w:sz w:val="22"/>
          <w:szCs w:val="22"/>
        </w:rPr>
        <w:t xml:space="preserve"> acids that are </w:t>
      </w:r>
      <w:r w:rsidR="00980A46" w:rsidRPr="00C940F4">
        <w:rPr>
          <w:rFonts w:ascii="Arial" w:hAnsi="Arial" w:cs="Arial"/>
          <w:sz w:val="22"/>
          <w:szCs w:val="22"/>
        </w:rPr>
        <w:t>conserved</w:t>
      </w:r>
      <w:r w:rsidRPr="00C940F4">
        <w:rPr>
          <w:rFonts w:ascii="Arial" w:hAnsi="Arial" w:cs="Arial"/>
          <w:sz w:val="22"/>
          <w:szCs w:val="22"/>
        </w:rPr>
        <w:t xml:space="preserve"> in </w:t>
      </w:r>
      <w:r w:rsidR="00980A46" w:rsidRPr="00C940F4">
        <w:rPr>
          <w:rFonts w:ascii="Arial" w:hAnsi="Arial" w:cs="Arial"/>
          <w:sz w:val="22"/>
          <w:szCs w:val="22"/>
        </w:rPr>
        <w:t xml:space="preserve">both </w:t>
      </w:r>
      <w:r w:rsidRPr="00C940F4">
        <w:rPr>
          <w:rFonts w:ascii="Arial" w:hAnsi="Arial" w:cs="Arial"/>
          <w:sz w:val="22"/>
          <w:szCs w:val="22"/>
        </w:rPr>
        <w:t xml:space="preserve">simple learning </w:t>
      </w:r>
      <w:r w:rsidR="00980A46" w:rsidRPr="00C940F4">
        <w:rPr>
          <w:rFonts w:ascii="Arial" w:hAnsi="Arial" w:cs="Arial"/>
          <w:sz w:val="22"/>
          <w:szCs w:val="22"/>
        </w:rPr>
        <w:t>and a</w:t>
      </w:r>
      <w:r w:rsidRPr="00C940F4">
        <w:rPr>
          <w:rFonts w:ascii="Arial" w:hAnsi="Arial" w:cs="Arial"/>
          <w:sz w:val="22"/>
          <w:szCs w:val="22"/>
        </w:rPr>
        <w:t xml:space="preserve">dvanced learning organisms, </w:t>
      </w:r>
      <w:r w:rsidR="00980A46" w:rsidRPr="00C940F4">
        <w:rPr>
          <w:rFonts w:ascii="Arial" w:hAnsi="Arial" w:cs="Arial"/>
          <w:sz w:val="22"/>
          <w:szCs w:val="22"/>
        </w:rPr>
        <w:t>and those that are specific to advanced learning organisms, will be important to understand how NF1 functions in the learning process.</w:t>
      </w:r>
      <w:r w:rsidRPr="00C940F4">
        <w:rPr>
          <w:rFonts w:ascii="Arial" w:hAnsi="Arial" w:cs="Arial"/>
          <w:sz w:val="22"/>
          <w:szCs w:val="22"/>
        </w:rPr>
        <w:t xml:space="preserve"> </w:t>
      </w:r>
    </w:p>
    <w:p w14:paraId="372B89E4" w14:textId="62D707A5" w:rsidR="00ED0758" w:rsidRPr="00C940F4" w:rsidRDefault="00AB5776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Approach</w:t>
      </w:r>
      <w:r w:rsidRPr="00C940F4">
        <w:rPr>
          <w:rFonts w:ascii="Arial" w:hAnsi="Arial" w:cs="Arial"/>
          <w:sz w:val="22"/>
          <w:szCs w:val="22"/>
        </w:rPr>
        <w:t xml:space="preserve">: </w:t>
      </w:r>
      <w:r w:rsidR="005D0E57" w:rsidRPr="00C940F4">
        <w:rPr>
          <w:rFonts w:ascii="Arial" w:hAnsi="Arial" w:cs="Arial"/>
          <w:sz w:val="22"/>
          <w:szCs w:val="22"/>
        </w:rPr>
        <w:t xml:space="preserve">The NF1 protein is highly conserved across species with advanced </w:t>
      </w:r>
      <w:r w:rsidR="00D73AD1" w:rsidRPr="00C940F4">
        <w:rPr>
          <w:rFonts w:ascii="Arial" w:hAnsi="Arial" w:cs="Arial"/>
          <w:sz w:val="22"/>
          <w:szCs w:val="22"/>
        </w:rPr>
        <w:t>learning</w:t>
      </w:r>
      <w:r w:rsidR="00DF2D1C" w:rsidRPr="00C940F4">
        <w:rPr>
          <w:rFonts w:ascii="Arial" w:hAnsi="Arial" w:cs="Arial"/>
          <w:sz w:val="22"/>
          <w:szCs w:val="22"/>
        </w:rPr>
        <w:t xml:space="preserve"> (</w:t>
      </w:r>
      <w:r w:rsidR="002761A3" w:rsidRPr="00C940F4">
        <w:rPr>
          <w:rFonts w:ascii="Arial" w:hAnsi="Arial" w:cs="Arial"/>
          <w:sz w:val="22"/>
          <w:szCs w:val="22"/>
        </w:rPr>
        <w:t>humans, chimps, gorillas, etc.)</w:t>
      </w:r>
      <w:r w:rsidR="00D73AD1" w:rsidRPr="00C940F4">
        <w:rPr>
          <w:rFonts w:ascii="Arial" w:hAnsi="Arial" w:cs="Arial"/>
          <w:sz w:val="22"/>
          <w:szCs w:val="22"/>
        </w:rPr>
        <w:t xml:space="preserve"> and</w:t>
      </w:r>
      <w:r w:rsidR="005D0E57" w:rsidRPr="00C940F4">
        <w:rPr>
          <w:rFonts w:ascii="Arial" w:hAnsi="Arial" w:cs="Arial"/>
          <w:sz w:val="22"/>
          <w:szCs w:val="22"/>
        </w:rPr>
        <w:t xml:space="preserve"> simple learning</w:t>
      </w:r>
      <w:r w:rsidR="002761A3" w:rsidRPr="00C940F4">
        <w:rPr>
          <w:rFonts w:ascii="Arial" w:hAnsi="Arial" w:cs="Arial"/>
          <w:sz w:val="22"/>
          <w:szCs w:val="22"/>
        </w:rPr>
        <w:t xml:space="preserve"> </w:t>
      </w:r>
      <w:r w:rsidR="002761A3" w:rsidRPr="00C940F4">
        <w:rPr>
          <w:rFonts w:ascii="Arial" w:hAnsi="Arial" w:cs="Arial"/>
          <w:sz w:val="22"/>
          <w:szCs w:val="22"/>
        </w:rPr>
        <w:t xml:space="preserve">(i.e. mice, rats, </w:t>
      </w:r>
      <w:proofErr w:type="spellStart"/>
      <w:r w:rsidR="002761A3" w:rsidRPr="00C940F4">
        <w:rPr>
          <w:rFonts w:ascii="Arial" w:hAnsi="Arial" w:cs="Arial"/>
          <w:sz w:val="22"/>
          <w:szCs w:val="22"/>
        </w:rPr>
        <w:t>zebrafish</w:t>
      </w:r>
      <w:proofErr w:type="spellEnd"/>
      <w:r w:rsidR="002761A3" w:rsidRPr="00C940F4">
        <w:rPr>
          <w:rFonts w:ascii="Arial" w:hAnsi="Arial" w:cs="Arial"/>
          <w:sz w:val="22"/>
          <w:szCs w:val="22"/>
        </w:rPr>
        <w:t>, frog, and fruit fly)</w:t>
      </w:r>
      <w:r w:rsidR="005D0E57" w:rsidRPr="00C940F4">
        <w:rPr>
          <w:rFonts w:ascii="Arial" w:hAnsi="Arial" w:cs="Arial"/>
          <w:sz w:val="22"/>
          <w:szCs w:val="22"/>
        </w:rPr>
        <w:t xml:space="preserve">. To determine which amino acids are important for learning, </w:t>
      </w:r>
      <w:proofErr w:type="spellStart"/>
      <w:r w:rsidR="005D0E57" w:rsidRPr="00C940F4">
        <w:rPr>
          <w:rFonts w:ascii="Arial" w:hAnsi="Arial" w:cs="Arial"/>
          <w:sz w:val="22"/>
          <w:szCs w:val="22"/>
        </w:rPr>
        <w:t>Clustal</w:t>
      </w:r>
      <w:proofErr w:type="spellEnd"/>
      <w:r w:rsidR="005D0E57" w:rsidRPr="00C940F4">
        <w:rPr>
          <w:rFonts w:ascii="Arial" w:hAnsi="Arial" w:cs="Arial"/>
          <w:sz w:val="22"/>
          <w:szCs w:val="22"/>
        </w:rPr>
        <w:t xml:space="preserve"> Omega will be used to align amino acid sequences and analyze the areas that are differing in p</w:t>
      </w:r>
      <w:r w:rsidR="00ED0758" w:rsidRPr="00C940F4">
        <w:rPr>
          <w:rFonts w:ascii="Arial" w:hAnsi="Arial" w:cs="Arial"/>
          <w:sz w:val="22"/>
          <w:szCs w:val="22"/>
        </w:rPr>
        <w:t>olarity or subgroup of amino acid. Once candidate amino acids have been identified,</w:t>
      </w:r>
      <w:r w:rsidR="00980A46" w:rsidRPr="00C940F4">
        <w:rPr>
          <w:rFonts w:ascii="Arial" w:hAnsi="Arial" w:cs="Arial"/>
          <w:sz w:val="22"/>
          <w:szCs w:val="22"/>
        </w:rPr>
        <w:t xml:space="preserve"> transgenic</w:t>
      </w:r>
      <w:r w:rsidR="00ED0758" w:rsidRPr="00C940F4">
        <w:rPr>
          <w:rFonts w:ascii="Arial" w:hAnsi="Arial" w:cs="Arial"/>
          <w:sz w:val="22"/>
          <w:szCs w:val="22"/>
        </w:rPr>
        <w:t xml:space="preserve"> knockout </w:t>
      </w:r>
      <w:proofErr w:type="spellStart"/>
      <w:r w:rsidR="00ED0758" w:rsidRPr="00C940F4">
        <w:rPr>
          <w:rFonts w:ascii="Arial" w:hAnsi="Arial" w:cs="Arial"/>
          <w:sz w:val="22"/>
          <w:szCs w:val="22"/>
        </w:rPr>
        <w:t>zebrafish</w:t>
      </w:r>
      <w:proofErr w:type="spellEnd"/>
      <w:r w:rsidR="00ED0758" w:rsidRPr="00C940F4">
        <w:rPr>
          <w:rFonts w:ascii="Arial" w:hAnsi="Arial" w:cs="Arial"/>
          <w:sz w:val="22"/>
          <w:szCs w:val="22"/>
        </w:rPr>
        <w:t xml:space="preserve"> will be created</w:t>
      </w:r>
      <w:r w:rsidR="00DB4B7C" w:rsidRPr="00C940F4">
        <w:rPr>
          <w:rFonts w:ascii="Arial" w:hAnsi="Arial" w:cs="Arial"/>
          <w:sz w:val="22"/>
          <w:szCs w:val="22"/>
        </w:rPr>
        <w:t xml:space="preserve"> using CRISPER</w:t>
      </w:r>
      <w:r w:rsidR="00ED0758" w:rsidRPr="00C940F4">
        <w:rPr>
          <w:rFonts w:ascii="Arial" w:hAnsi="Arial" w:cs="Arial"/>
          <w:sz w:val="22"/>
          <w:szCs w:val="22"/>
        </w:rPr>
        <w:t xml:space="preserve"> </w:t>
      </w:r>
      <w:r w:rsidR="00980A46" w:rsidRPr="00C940F4">
        <w:rPr>
          <w:rFonts w:ascii="Arial" w:hAnsi="Arial" w:cs="Arial"/>
          <w:sz w:val="22"/>
          <w:szCs w:val="22"/>
        </w:rPr>
        <w:t>and then the fish will be assayed for learning ability</w:t>
      </w:r>
      <w:r w:rsidR="004A3088" w:rsidRPr="00C940F4">
        <w:rPr>
          <w:rFonts w:ascii="Arial" w:hAnsi="Arial" w:cs="Arial"/>
          <w:sz w:val="22"/>
          <w:szCs w:val="22"/>
        </w:rPr>
        <w:t xml:space="preserve"> </w:t>
      </w:r>
      <w:r w:rsidR="00980A46" w:rsidRPr="00C940F4">
        <w:rPr>
          <w:rFonts w:ascii="Arial" w:hAnsi="Arial" w:cs="Arial"/>
          <w:sz w:val="22"/>
          <w:szCs w:val="22"/>
        </w:rPr>
        <w:t>to</w:t>
      </w:r>
      <w:r w:rsidR="00ED0758" w:rsidRPr="00C940F4">
        <w:rPr>
          <w:rFonts w:ascii="Arial" w:hAnsi="Arial" w:cs="Arial"/>
          <w:sz w:val="22"/>
          <w:szCs w:val="22"/>
        </w:rPr>
        <w:t xml:space="preserve"> </w:t>
      </w:r>
      <w:r w:rsidR="00C20FCB" w:rsidRPr="00C940F4">
        <w:rPr>
          <w:rFonts w:ascii="Arial" w:hAnsi="Arial" w:cs="Arial"/>
          <w:sz w:val="22"/>
          <w:szCs w:val="22"/>
        </w:rPr>
        <w:t>[4]</w:t>
      </w:r>
      <w:r w:rsidR="00DB4B7C" w:rsidRPr="00C940F4">
        <w:rPr>
          <w:rFonts w:ascii="Arial" w:hAnsi="Arial" w:cs="Arial"/>
          <w:sz w:val="22"/>
          <w:szCs w:val="22"/>
        </w:rPr>
        <w:t xml:space="preserve"> to identify</w:t>
      </w:r>
      <w:r w:rsidR="00980A46" w:rsidRPr="00C940F4">
        <w:rPr>
          <w:rFonts w:ascii="Arial" w:hAnsi="Arial" w:cs="Arial"/>
          <w:sz w:val="22"/>
          <w:szCs w:val="22"/>
        </w:rPr>
        <w:t xml:space="preserve"> the conserved amino acids important for learning.</w:t>
      </w:r>
    </w:p>
    <w:p w14:paraId="15FFB398" w14:textId="77777777" w:rsidR="004A3088" w:rsidRPr="00C940F4" w:rsidRDefault="0042577C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Rationale</w:t>
      </w:r>
      <w:r w:rsidRPr="00C940F4">
        <w:rPr>
          <w:rFonts w:ascii="Arial" w:hAnsi="Arial" w:cs="Arial"/>
          <w:sz w:val="22"/>
          <w:szCs w:val="22"/>
        </w:rPr>
        <w:t xml:space="preserve">: </w:t>
      </w:r>
      <w:r w:rsidR="00FF1FEC" w:rsidRPr="00C940F4">
        <w:rPr>
          <w:rFonts w:ascii="Arial" w:hAnsi="Arial" w:cs="Arial"/>
          <w:sz w:val="22"/>
          <w:szCs w:val="22"/>
        </w:rPr>
        <w:t xml:space="preserve">Identifying key </w:t>
      </w:r>
      <w:r w:rsidRPr="00C940F4">
        <w:rPr>
          <w:rFonts w:ascii="Arial" w:hAnsi="Arial" w:cs="Arial"/>
          <w:sz w:val="22"/>
          <w:szCs w:val="22"/>
        </w:rPr>
        <w:t xml:space="preserve">amino acids </w:t>
      </w:r>
      <w:r w:rsidR="00FF1FEC" w:rsidRPr="00C940F4">
        <w:rPr>
          <w:rFonts w:ascii="Arial" w:hAnsi="Arial" w:cs="Arial"/>
          <w:sz w:val="22"/>
          <w:szCs w:val="22"/>
        </w:rPr>
        <w:t>important</w:t>
      </w:r>
      <w:r w:rsidRPr="00C940F4">
        <w:rPr>
          <w:rFonts w:ascii="Arial" w:hAnsi="Arial" w:cs="Arial"/>
          <w:sz w:val="22"/>
          <w:szCs w:val="22"/>
        </w:rPr>
        <w:t xml:space="preserve"> for learning </w:t>
      </w:r>
      <w:r w:rsidR="00FF1FEC" w:rsidRPr="00C940F4">
        <w:rPr>
          <w:rFonts w:ascii="Arial" w:hAnsi="Arial" w:cs="Arial"/>
          <w:sz w:val="22"/>
          <w:szCs w:val="22"/>
        </w:rPr>
        <w:t>will lead to</w:t>
      </w:r>
      <w:r w:rsidRPr="00C940F4">
        <w:rPr>
          <w:rFonts w:ascii="Arial" w:hAnsi="Arial" w:cs="Arial"/>
          <w:sz w:val="22"/>
          <w:szCs w:val="22"/>
        </w:rPr>
        <w:t xml:space="preserve"> a better understanding of how </w:t>
      </w:r>
      <w:r w:rsidR="00FF1FEC" w:rsidRPr="00C940F4">
        <w:rPr>
          <w:rFonts w:ascii="Arial" w:hAnsi="Arial" w:cs="Arial"/>
          <w:sz w:val="22"/>
          <w:szCs w:val="22"/>
        </w:rPr>
        <w:t xml:space="preserve">mutations in </w:t>
      </w:r>
      <w:r w:rsidRPr="00C940F4">
        <w:rPr>
          <w:rFonts w:ascii="Arial" w:hAnsi="Arial" w:cs="Arial"/>
          <w:sz w:val="22"/>
          <w:szCs w:val="22"/>
        </w:rPr>
        <w:t xml:space="preserve">NF1 </w:t>
      </w:r>
      <w:r w:rsidR="00FF1FEC" w:rsidRPr="00C940F4">
        <w:rPr>
          <w:rFonts w:ascii="Arial" w:hAnsi="Arial" w:cs="Arial"/>
          <w:sz w:val="22"/>
          <w:szCs w:val="22"/>
        </w:rPr>
        <w:t xml:space="preserve">lead to </w:t>
      </w:r>
      <w:r w:rsidRPr="00C940F4">
        <w:rPr>
          <w:rFonts w:ascii="Arial" w:hAnsi="Arial" w:cs="Arial"/>
          <w:sz w:val="22"/>
          <w:szCs w:val="22"/>
        </w:rPr>
        <w:t>learning disabilities.</w:t>
      </w:r>
    </w:p>
    <w:p w14:paraId="1BBB736F" w14:textId="77777777" w:rsidR="00D73AD1" w:rsidRPr="00C940F4" w:rsidRDefault="00D73AD1" w:rsidP="00202229">
      <w:pPr>
        <w:tabs>
          <w:tab w:val="left" w:pos="9810"/>
        </w:tabs>
        <w:ind w:left="-360"/>
        <w:rPr>
          <w:rFonts w:ascii="Arial" w:hAnsi="Arial" w:cs="Arial"/>
          <w:b/>
          <w:sz w:val="22"/>
          <w:szCs w:val="22"/>
        </w:rPr>
      </w:pPr>
    </w:p>
    <w:p w14:paraId="056F7284" w14:textId="0D998F1C" w:rsidR="00DB4B7C" w:rsidRPr="00C940F4" w:rsidRDefault="00DB4B7C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Aim 2:</w:t>
      </w:r>
      <w:r w:rsidR="004B64A3" w:rsidRPr="00C940F4">
        <w:rPr>
          <w:rFonts w:ascii="Arial" w:hAnsi="Arial" w:cs="Arial"/>
          <w:b/>
          <w:sz w:val="22"/>
          <w:szCs w:val="22"/>
        </w:rPr>
        <w:t xml:space="preserve"> </w:t>
      </w:r>
      <w:r w:rsidR="004A3088" w:rsidRPr="00C940F4">
        <w:rPr>
          <w:rFonts w:ascii="Arial" w:hAnsi="Arial" w:cs="Arial"/>
          <w:b/>
          <w:sz w:val="22"/>
          <w:szCs w:val="22"/>
        </w:rPr>
        <w:t>Identify</w:t>
      </w:r>
      <w:r w:rsidR="004B64A3" w:rsidRPr="00C940F4">
        <w:rPr>
          <w:rFonts w:ascii="Arial" w:hAnsi="Arial" w:cs="Arial"/>
          <w:b/>
          <w:sz w:val="22"/>
          <w:szCs w:val="22"/>
        </w:rPr>
        <w:t xml:space="preserve"> small molecules that rescue learning deficits </w:t>
      </w:r>
      <w:r w:rsidR="00153CB1" w:rsidRPr="00C940F4">
        <w:rPr>
          <w:rFonts w:ascii="Arial" w:hAnsi="Arial" w:cs="Arial"/>
          <w:b/>
          <w:sz w:val="22"/>
          <w:szCs w:val="22"/>
        </w:rPr>
        <w:t xml:space="preserve">in NF1 </w:t>
      </w:r>
      <w:proofErr w:type="spellStart"/>
      <w:r w:rsidR="00153CB1" w:rsidRPr="00C940F4">
        <w:rPr>
          <w:rFonts w:ascii="Arial" w:hAnsi="Arial" w:cs="Arial"/>
          <w:b/>
          <w:sz w:val="22"/>
          <w:szCs w:val="22"/>
        </w:rPr>
        <w:t>zebrafish</w:t>
      </w:r>
      <w:proofErr w:type="spellEnd"/>
      <w:r w:rsidR="000357CD" w:rsidRPr="00C940F4">
        <w:rPr>
          <w:rFonts w:ascii="Arial" w:hAnsi="Arial" w:cs="Arial"/>
          <w:b/>
          <w:sz w:val="22"/>
          <w:szCs w:val="22"/>
        </w:rPr>
        <w:t>.</w:t>
      </w:r>
    </w:p>
    <w:p w14:paraId="1CD90260" w14:textId="77777777" w:rsidR="0042577C" w:rsidRPr="00C940F4" w:rsidRDefault="0042577C" w:rsidP="00202229">
      <w:pPr>
        <w:tabs>
          <w:tab w:val="left" w:pos="9810"/>
        </w:tabs>
        <w:ind w:left="-360"/>
        <w:rPr>
          <w:rFonts w:ascii="Arial" w:hAnsi="Arial" w:cs="Arial"/>
          <w:b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Hypothesis</w:t>
      </w:r>
      <w:r w:rsidRPr="00C940F4">
        <w:rPr>
          <w:rFonts w:ascii="Arial" w:hAnsi="Arial" w:cs="Arial"/>
          <w:sz w:val="22"/>
          <w:szCs w:val="22"/>
        </w:rPr>
        <w:t xml:space="preserve">: Learning function will be rescued in </w:t>
      </w:r>
      <w:r w:rsidRPr="00C940F4">
        <w:rPr>
          <w:rFonts w:ascii="Arial" w:hAnsi="Arial" w:cs="Arial"/>
          <w:i/>
          <w:sz w:val="22"/>
          <w:szCs w:val="22"/>
        </w:rPr>
        <w:t>Nf1</w:t>
      </w:r>
      <w:r w:rsidRPr="00C940F4">
        <w:rPr>
          <w:rFonts w:ascii="Arial" w:hAnsi="Arial" w:cs="Arial"/>
          <w:sz w:val="22"/>
          <w:szCs w:val="22"/>
        </w:rPr>
        <w:t xml:space="preserve"> mutants by certain small molecule(s) associated with the </w:t>
      </w:r>
      <w:proofErr w:type="spellStart"/>
      <w:r w:rsidRPr="00C940F4">
        <w:rPr>
          <w:rFonts w:ascii="Arial" w:hAnsi="Arial" w:cs="Arial"/>
          <w:sz w:val="22"/>
          <w:szCs w:val="22"/>
        </w:rPr>
        <w:t>cAMP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 pathway.</w:t>
      </w:r>
      <w:r w:rsidRPr="00C940F4">
        <w:rPr>
          <w:rFonts w:ascii="Arial" w:hAnsi="Arial" w:cs="Arial"/>
          <w:b/>
          <w:sz w:val="22"/>
          <w:szCs w:val="22"/>
        </w:rPr>
        <w:t xml:space="preserve"> </w:t>
      </w:r>
    </w:p>
    <w:p w14:paraId="63994023" w14:textId="2A3C7F46" w:rsidR="000357CD" w:rsidRPr="00C940F4" w:rsidRDefault="000357CD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Approach</w:t>
      </w:r>
      <w:r w:rsidRPr="00C940F4">
        <w:rPr>
          <w:rFonts w:ascii="Arial" w:hAnsi="Arial" w:cs="Arial"/>
          <w:sz w:val="22"/>
          <w:szCs w:val="22"/>
        </w:rPr>
        <w:t xml:space="preserve">: </w:t>
      </w:r>
      <w:r w:rsidR="004A3088" w:rsidRPr="00C940F4">
        <w:rPr>
          <w:rFonts w:ascii="Arial" w:hAnsi="Arial" w:cs="Arial"/>
          <w:sz w:val="22"/>
          <w:szCs w:val="22"/>
        </w:rPr>
        <w:t xml:space="preserve">Transgenic </w:t>
      </w:r>
      <w:proofErr w:type="spellStart"/>
      <w:r w:rsidR="004A3088" w:rsidRPr="00C940F4">
        <w:rPr>
          <w:rFonts w:ascii="Arial" w:hAnsi="Arial" w:cs="Arial"/>
          <w:sz w:val="22"/>
          <w:szCs w:val="22"/>
        </w:rPr>
        <w:t>zebrafish</w:t>
      </w:r>
      <w:proofErr w:type="spellEnd"/>
      <w:r w:rsidR="004A3088" w:rsidRPr="00C940F4">
        <w:rPr>
          <w:rFonts w:ascii="Arial" w:hAnsi="Arial" w:cs="Arial"/>
          <w:sz w:val="22"/>
          <w:szCs w:val="22"/>
        </w:rPr>
        <w:t xml:space="preserve"> NF1 learning mutants from Aim1 will be used in </w:t>
      </w:r>
      <w:r w:rsidRPr="00C940F4">
        <w:rPr>
          <w:rFonts w:ascii="Arial" w:hAnsi="Arial" w:cs="Arial"/>
          <w:sz w:val="22"/>
          <w:szCs w:val="22"/>
        </w:rPr>
        <w:t xml:space="preserve">a phenotype-based forward chemical genetic screen. A focused chemical library will be developed to </w:t>
      </w:r>
      <w:r w:rsidR="002B1B9D" w:rsidRPr="00C940F4">
        <w:rPr>
          <w:rFonts w:ascii="Arial" w:hAnsi="Arial" w:cs="Arial"/>
          <w:sz w:val="22"/>
          <w:szCs w:val="22"/>
        </w:rPr>
        <w:t>screen</w:t>
      </w:r>
      <w:r w:rsidRPr="00C940F4">
        <w:rPr>
          <w:rFonts w:ascii="Arial" w:hAnsi="Arial" w:cs="Arial"/>
          <w:sz w:val="22"/>
          <w:szCs w:val="22"/>
        </w:rPr>
        <w:t xml:space="preserve"> the small molecules associated with the </w:t>
      </w:r>
      <w:proofErr w:type="spellStart"/>
      <w:r w:rsidRPr="00C940F4">
        <w:rPr>
          <w:rFonts w:ascii="Arial" w:hAnsi="Arial" w:cs="Arial"/>
          <w:sz w:val="22"/>
          <w:szCs w:val="22"/>
        </w:rPr>
        <w:t>cAMP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 pathway. </w:t>
      </w:r>
      <w:r w:rsidR="002B1B9D" w:rsidRPr="00C940F4">
        <w:rPr>
          <w:rFonts w:ascii="Arial" w:hAnsi="Arial" w:cs="Arial"/>
          <w:sz w:val="22"/>
          <w:szCs w:val="22"/>
        </w:rPr>
        <w:t xml:space="preserve">Our phenotype of interest would be rescued function of learning. </w:t>
      </w:r>
      <w:r w:rsidR="004A3088" w:rsidRPr="00C940F4">
        <w:rPr>
          <w:rFonts w:ascii="Arial" w:hAnsi="Arial" w:cs="Arial"/>
          <w:sz w:val="22"/>
          <w:szCs w:val="22"/>
        </w:rPr>
        <w:t xml:space="preserve">Controls will be the percentage of wild type fish </w:t>
      </w:r>
      <w:r w:rsidR="006F1D68" w:rsidRPr="00C940F4">
        <w:rPr>
          <w:rFonts w:ascii="Arial" w:hAnsi="Arial" w:cs="Arial"/>
          <w:sz w:val="22"/>
          <w:szCs w:val="22"/>
        </w:rPr>
        <w:t>that</w:t>
      </w:r>
      <w:r w:rsidR="004A3088" w:rsidRPr="00C940F4">
        <w:rPr>
          <w:rFonts w:ascii="Arial" w:hAnsi="Arial" w:cs="Arial"/>
          <w:sz w:val="22"/>
          <w:szCs w:val="22"/>
        </w:rPr>
        <w:t xml:space="preserve"> preform the learning assays. </w:t>
      </w:r>
    </w:p>
    <w:p w14:paraId="6D4BBA75" w14:textId="7A649FD2" w:rsidR="002B1B9D" w:rsidRPr="00C940F4" w:rsidRDefault="0042577C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Rationale</w:t>
      </w:r>
      <w:r w:rsidRPr="00C940F4">
        <w:rPr>
          <w:rFonts w:ascii="Arial" w:hAnsi="Arial" w:cs="Arial"/>
          <w:sz w:val="22"/>
          <w:szCs w:val="22"/>
        </w:rPr>
        <w:t xml:space="preserve">: </w:t>
      </w:r>
      <w:r w:rsidR="004A3088" w:rsidRPr="00C940F4">
        <w:rPr>
          <w:rFonts w:ascii="Arial" w:hAnsi="Arial" w:cs="Arial"/>
          <w:sz w:val="22"/>
          <w:szCs w:val="22"/>
        </w:rPr>
        <w:t>Small</w:t>
      </w:r>
      <w:r w:rsidRPr="00C940F4">
        <w:rPr>
          <w:rFonts w:ascii="Arial" w:hAnsi="Arial" w:cs="Arial"/>
          <w:sz w:val="22"/>
          <w:szCs w:val="22"/>
        </w:rPr>
        <w:t xml:space="preserve"> molecules that </w:t>
      </w:r>
      <w:r w:rsidR="004A3088" w:rsidRPr="00C940F4">
        <w:rPr>
          <w:rFonts w:ascii="Arial" w:hAnsi="Arial" w:cs="Arial"/>
          <w:sz w:val="22"/>
          <w:szCs w:val="22"/>
        </w:rPr>
        <w:t>rescue</w:t>
      </w:r>
      <w:r w:rsidRPr="00C940F4">
        <w:rPr>
          <w:rFonts w:ascii="Arial" w:hAnsi="Arial" w:cs="Arial"/>
          <w:sz w:val="22"/>
          <w:szCs w:val="22"/>
        </w:rPr>
        <w:t xml:space="preserve"> </w:t>
      </w:r>
      <w:r w:rsidRPr="00C940F4">
        <w:rPr>
          <w:rFonts w:ascii="Arial" w:hAnsi="Arial" w:cs="Arial"/>
          <w:i/>
          <w:sz w:val="22"/>
          <w:szCs w:val="22"/>
        </w:rPr>
        <w:t>Nf1</w:t>
      </w:r>
      <w:r w:rsidRPr="00C940F4">
        <w:rPr>
          <w:rFonts w:ascii="Arial" w:hAnsi="Arial" w:cs="Arial"/>
          <w:sz w:val="22"/>
          <w:szCs w:val="22"/>
        </w:rPr>
        <w:t xml:space="preserve"> mutants</w:t>
      </w:r>
      <w:r w:rsidR="004A3088" w:rsidRPr="00C940F4">
        <w:rPr>
          <w:rFonts w:ascii="Arial" w:hAnsi="Arial" w:cs="Arial"/>
          <w:sz w:val="22"/>
          <w:szCs w:val="22"/>
        </w:rPr>
        <w:t xml:space="preserve"> with learning disabilities</w:t>
      </w:r>
      <w:r w:rsidRPr="00C940F4">
        <w:rPr>
          <w:rFonts w:ascii="Arial" w:hAnsi="Arial" w:cs="Arial"/>
          <w:sz w:val="22"/>
          <w:szCs w:val="22"/>
        </w:rPr>
        <w:t xml:space="preserve"> will lead to a better understanding of </w:t>
      </w:r>
      <w:r w:rsidR="004A3088" w:rsidRPr="00C940F4">
        <w:rPr>
          <w:rFonts w:ascii="Arial" w:hAnsi="Arial" w:cs="Arial"/>
          <w:sz w:val="22"/>
          <w:szCs w:val="22"/>
        </w:rPr>
        <w:t xml:space="preserve">signaling </w:t>
      </w:r>
      <w:r w:rsidRPr="00C940F4">
        <w:rPr>
          <w:rFonts w:ascii="Arial" w:hAnsi="Arial" w:cs="Arial"/>
          <w:sz w:val="22"/>
          <w:szCs w:val="22"/>
        </w:rPr>
        <w:t>pa</w:t>
      </w:r>
      <w:r w:rsidR="004A3088" w:rsidRPr="00C940F4">
        <w:rPr>
          <w:rFonts w:ascii="Arial" w:hAnsi="Arial" w:cs="Arial"/>
          <w:sz w:val="22"/>
          <w:szCs w:val="22"/>
        </w:rPr>
        <w:t>thways that NF1 acts through in the brain</w:t>
      </w:r>
      <w:r w:rsidRPr="00C940F4">
        <w:rPr>
          <w:rFonts w:ascii="Arial" w:hAnsi="Arial" w:cs="Arial"/>
          <w:sz w:val="22"/>
          <w:szCs w:val="22"/>
        </w:rPr>
        <w:t>.</w:t>
      </w:r>
    </w:p>
    <w:p w14:paraId="0148208D" w14:textId="77777777" w:rsidR="00D73AD1" w:rsidRPr="00C940F4" w:rsidRDefault="00D73AD1" w:rsidP="00202229">
      <w:pPr>
        <w:tabs>
          <w:tab w:val="left" w:pos="9810"/>
        </w:tabs>
        <w:ind w:left="-360"/>
        <w:rPr>
          <w:rFonts w:ascii="Arial" w:hAnsi="Arial" w:cs="Arial"/>
          <w:b/>
          <w:sz w:val="22"/>
          <w:szCs w:val="22"/>
        </w:rPr>
      </w:pPr>
    </w:p>
    <w:p w14:paraId="43C0CAA8" w14:textId="74D55BA6" w:rsidR="009A5959" w:rsidRPr="00C940F4" w:rsidRDefault="009A5959" w:rsidP="00202229">
      <w:pPr>
        <w:tabs>
          <w:tab w:val="left" w:pos="9810"/>
        </w:tabs>
        <w:ind w:left="-360"/>
        <w:rPr>
          <w:rFonts w:ascii="Arial" w:hAnsi="Arial" w:cs="Arial"/>
          <w:b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 xml:space="preserve">Aim 3: Determine protein phosphorylation levels in NF1 mutants </w:t>
      </w:r>
      <w:r w:rsidR="00202229">
        <w:rPr>
          <w:rFonts w:ascii="Arial" w:hAnsi="Arial" w:cs="Arial"/>
          <w:b/>
          <w:sz w:val="22"/>
          <w:szCs w:val="22"/>
        </w:rPr>
        <w:t>in different tissues</w:t>
      </w:r>
      <w:r w:rsidRPr="00C940F4">
        <w:rPr>
          <w:rFonts w:ascii="Arial" w:hAnsi="Arial" w:cs="Arial"/>
          <w:b/>
          <w:sz w:val="22"/>
          <w:szCs w:val="22"/>
        </w:rPr>
        <w:t>.</w:t>
      </w:r>
    </w:p>
    <w:p w14:paraId="2E30A004" w14:textId="1339CB4B" w:rsidR="0042577C" w:rsidRPr="00C940F4" w:rsidRDefault="0042577C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Hypothesis</w:t>
      </w:r>
      <w:r w:rsidR="006F1D68" w:rsidRPr="00C940F4">
        <w:rPr>
          <w:rFonts w:ascii="Arial" w:hAnsi="Arial" w:cs="Arial"/>
          <w:sz w:val="22"/>
          <w:szCs w:val="22"/>
        </w:rPr>
        <w:t xml:space="preserve">: In </w:t>
      </w:r>
      <w:r w:rsidR="006F1D68" w:rsidRPr="00C940F4">
        <w:rPr>
          <w:rFonts w:ascii="Arial" w:hAnsi="Arial" w:cs="Arial"/>
          <w:i/>
          <w:sz w:val="22"/>
          <w:szCs w:val="22"/>
        </w:rPr>
        <w:t>Nf</w:t>
      </w:r>
      <w:r w:rsidRPr="00C940F4">
        <w:rPr>
          <w:rFonts w:ascii="Arial" w:hAnsi="Arial" w:cs="Arial"/>
          <w:i/>
          <w:sz w:val="22"/>
          <w:szCs w:val="22"/>
        </w:rPr>
        <w:t>1</w:t>
      </w:r>
      <w:r w:rsidRPr="00C940F4">
        <w:rPr>
          <w:rFonts w:ascii="Arial" w:hAnsi="Arial" w:cs="Arial"/>
          <w:sz w:val="22"/>
          <w:szCs w:val="22"/>
        </w:rPr>
        <w:t xml:space="preserve"> learning mutants there will be lower phosphorylation levels in the </w:t>
      </w:r>
      <w:proofErr w:type="spellStart"/>
      <w:r w:rsidRPr="00C940F4">
        <w:rPr>
          <w:rFonts w:ascii="Arial" w:hAnsi="Arial" w:cs="Arial"/>
          <w:sz w:val="22"/>
          <w:szCs w:val="22"/>
        </w:rPr>
        <w:t>cAMP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 pathway</w:t>
      </w:r>
      <w:r w:rsidR="00471ABA" w:rsidRPr="00C940F4">
        <w:rPr>
          <w:rFonts w:ascii="Arial" w:hAnsi="Arial" w:cs="Arial"/>
          <w:sz w:val="22"/>
          <w:szCs w:val="22"/>
        </w:rPr>
        <w:t>’</w:t>
      </w:r>
      <w:r w:rsidRPr="00C940F4">
        <w:rPr>
          <w:rFonts w:ascii="Arial" w:hAnsi="Arial" w:cs="Arial"/>
          <w:sz w:val="22"/>
          <w:szCs w:val="22"/>
        </w:rPr>
        <w:t xml:space="preserve">s </w:t>
      </w:r>
      <w:r w:rsidR="00471ABA" w:rsidRPr="00C940F4">
        <w:rPr>
          <w:rFonts w:ascii="Arial" w:hAnsi="Arial" w:cs="Arial"/>
          <w:sz w:val="22"/>
          <w:szCs w:val="22"/>
        </w:rPr>
        <w:t xml:space="preserve">proteins </w:t>
      </w:r>
      <w:r w:rsidRPr="00C940F4">
        <w:rPr>
          <w:rFonts w:ascii="Arial" w:hAnsi="Arial" w:cs="Arial"/>
          <w:sz w:val="22"/>
          <w:szCs w:val="22"/>
        </w:rPr>
        <w:t xml:space="preserve">due to inactivation by the </w:t>
      </w:r>
      <w:r w:rsidR="00471ABA" w:rsidRPr="00C940F4">
        <w:rPr>
          <w:rFonts w:ascii="Arial" w:hAnsi="Arial" w:cs="Arial"/>
          <w:sz w:val="22"/>
          <w:szCs w:val="22"/>
        </w:rPr>
        <w:t xml:space="preserve">mutant </w:t>
      </w:r>
      <w:r w:rsidRPr="00C940F4">
        <w:rPr>
          <w:rFonts w:ascii="Arial" w:hAnsi="Arial" w:cs="Arial"/>
          <w:sz w:val="22"/>
          <w:szCs w:val="22"/>
        </w:rPr>
        <w:t>NF1 protein.</w:t>
      </w:r>
    </w:p>
    <w:p w14:paraId="72C6C1AD" w14:textId="4B8D8256" w:rsidR="009A5959" w:rsidRPr="00C940F4" w:rsidRDefault="009A5959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Approach</w:t>
      </w:r>
      <w:r w:rsidRPr="00C940F4">
        <w:rPr>
          <w:rFonts w:ascii="Arial" w:hAnsi="Arial" w:cs="Arial"/>
          <w:sz w:val="22"/>
          <w:szCs w:val="22"/>
        </w:rPr>
        <w:t xml:space="preserve">: </w:t>
      </w:r>
      <w:r w:rsidR="00506E15" w:rsidRPr="00C940F4">
        <w:rPr>
          <w:rFonts w:ascii="Arial" w:hAnsi="Arial" w:cs="Arial"/>
          <w:sz w:val="22"/>
          <w:szCs w:val="22"/>
        </w:rPr>
        <w:t>Quantitative phosphorylation with mass spectrometry will be completed on the</w:t>
      </w:r>
      <w:r w:rsidR="006F1D68" w:rsidRPr="00C940F4">
        <w:rPr>
          <w:rFonts w:ascii="Arial" w:hAnsi="Arial" w:cs="Arial"/>
          <w:sz w:val="22"/>
          <w:szCs w:val="22"/>
        </w:rPr>
        <w:t xml:space="preserve"> learning mutant </w:t>
      </w:r>
      <w:r w:rsidR="006F1D68" w:rsidRPr="00C940F4">
        <w:rPr>
          <w:rFonts w:ascii="Arial" w:hAnsi="Arial" w:cs="Arial"/>
          <w:i/>
          <w:sz w:val="22"/>
          <w:szCs w:val="22"/>
        </w:rPr>
        <w:t>Nf</w:t>
      </w:r>
      <w:r w:rsidR="00506E15" w:rsidRPr="00C940F4">
        <w:rPr>
          <w:rFonts w:ascii="Arial" w:hAnsi="Arial" w:cs="Arial"/>
          <w:i/>
          <w:sz w:val="22"/>
          <w:szCs w:val="22"/>
        </w:rPr>
        <w:t>1</w:t>
      </w:r>
      <w:r w:rsidR="00506E15" w:rsidRPr="00C940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6E15" w:rsidRPr="00C940F4">
        <w:rPr>
          <w:rFonts w:ascii="Arial" w:hAnsi="Arial" w:cs="Arial"/>
          <w:sz w:val="22"/>
          <w:szCs w:val="22"/>
        </w:rPr>
        <w:t>zebrafish</w:t>
      </w:r>
      <w:proofErr w:type="spellEnd"/>
      <w:r w:rsidR="00202229">
        <w:rPr>
          <w:rFonts w:ascii="Arial" w:hAnsi="Arial" w:cs="Arial"/>
          <w:sz w:val="22"/>
          <w:szCs w:val="22"/>
        </w:rPr>
        <w:t xml:space="preserve"> in neuronal tissue vs. other tissue types</w:t>
      </w:r>
      <w:r w:rsidR="00506E15" w:rsidRPr="00C940F4">
        <w:rPr>
          <w:rFonts w:ascii="Arial" w:hAnsi="Arial" w:cs="Arial"/>
          <w:sz w:val="22"/>
          <w:szCs w:val="22"/>
        </w:rPr>
        <w:t xml:space="preserve">. Proteins with </w:t>
      </w:r>
      <w:r w:rsidR="00471ABA" w:rsidRPr="00C940F4">
        <w:rPr>
          <w:rFonts w:ascii="Arial" w:hAnsi="Arial" w:cs="Arial"/>
          <w:sz w:val="22"/>
          <w:szCs w:val="22"/>
        </w:rPr>
        <w:t>differing</w:t>
      </w:r>
      <w:r w:rsidR="00506E15" w:rsidRPr="00C940F4">
        <w:rPr>
          <w:rFonts w:ascii="Arial" w:hAnsi="Arial" w:cs="Arial"/>
          <w:sz w:val="22"/>
          <w:szCs w:val="22"/>
        </w:rPr>
        <w:t xml:space="preserve"> phosphorylation levels in the </w:t>
      </w:r>
      <w:r w:rsidR="00202229">
        <w:rPr>
          <w:rFonts w:ascii="Arial" w:hAnsi="Arial" w:cs="Arial"/>
          <w:sz w:val="22"/>
          <w:szCs w:val="22"/>
        </w:rPr>
        <w:t>neuronal</w:t>
      </w:r>
      <w:r w:rsidR="00506E15" w:rsidRPr="00C940F4">
        <w:rPr>
          <w:rFonts w:ascii="Arial" w:hAnsi="Arial" w:cs="Arial"/>
          <w:sz w:val="22"/>
          <w:szCs w:val="22"/>
        </w:rPr>
        <w:t xml:space="preserve"> </w:t>
      </w:r>
      <w:r w:rsidR="00202229">
        <w:rPr>
          <w:rFonts w:ascii="Arial" w:hAnsi="Arial" w:cs="Arial"/>
          <w:sz w:val="22"/>
          <w:szCs w:val="22"/>
        </w:rPr>
        <w:t>tissue</w:t>
      </w:r>
      <w:r w:rsidR="00506E15" w:rsidRPr="00C940F4">
        <w:rPr>
          <w:rFonts w:ascii="Arial" w:hAnsi="Arial" w:cs="Arial"/>
          <w:sz w:val="22"/>
          <w:szCs w:val="22"/>
        </w:rPr>
        <w:t xml:space="preserve"> </w:t>
      </w:r>
      <w:r w:rsidR="00202229">
        <w:rPr>
          <w:rFonts w:ascii="Arial" w:hAnsi="Arial" w:cs="Arial"/>
          <w:sz w:val="22"/>
          <w:szCs w:val="22"/>
        </w:rPr>
        <w:t xml:space="preserve">vs. other tissues </w:t>
      </w:r>
      <w:r w:rsidR="00506E15" w:rsidRPr="00C940F4">
        <w:rPr>
          <w:rFonts w:ascii="Arial" w:hAnsi="Arial" w:cs="Arial"/>
          <w:sz w:val="22"/>
          <w:szCs w:val="22"/>
        </w:rPr>
        <w:t xml:space="preserve">will be analyzed for what pathway they participate in through STRING interaction networks to determine if </w:t>
      </w:r>
      <w:r w:rsidR="00471ABA" w:rsidRPr="00C940F4">
        <w:rPr>
          <w:rFonts w:ascii="Arial" w:hAnsi="Arial" w:cs="Arial"/>
          <w:sz w:val="22"/>
          <w:szCs w:val="22"/>
        </w:rPr>
        <w:t xml:space="preserve">proteins associated with part of the </w:t>
      </w:r>
      <w:proofErr w:type="spellStart"/>
      <w:r w:rsidR="00471ABA" w:rsidRPr="00C940F4">
        <w:rPr>
          <w:rFonts w:ascii="Arial" w:hAnsi="Arial" w:cs="Arial"/>
          <w:sz w:val="22"/>
          <w:szCs w:val="22"/>
        </w:rPr>
        <w:t>cAMP</w:t>
      </w:r>
      <w:proofErr w:type="spellEnd"/>
      <w:r w:rsidR="00471ABA" w:rsidRPr="00C940F4">
        <w:rPr>
          <w:rFonts w:ascii="Arial" w:hAnsi="Arial" w:cs="Arial"/>
          <w:sz w:val="22"/>
          <w:szCs w:val="22"/>
        </w:rPr>
        <w:t xml:space="preserve"> pathway are </w:t>
      </w:r>
      <w:r w:rsidR="0042577C" w:rsidRPr="00C940F4">
        <w:rPr>
          <w:rFonts w:ascii="Arial" w:hAnsi="Arial" w:cs="Arial"/>
          <w:sz w:val="22"/>
          <w:szCs w:val="22"/>
        </w:rPr>
        <w:t>affected</w:t>
      </w:r>
      <w:r w:rsidR="00935D69">
        <w:rPr>
          <w:rFonts w:ascii="Arial" w:hAnsi="Arial" w:cs="Arial"/>
          <w:sz w:val="22"/>
          <w:szCs w:val="22"/>
        </w:rPr>
        <w:t xml:space="preserve"> in neuronal tissue</w:t>
      </w:r>
      <w:bookmarkStart w:id="0" w:name="_GoBack"/>
      <w:bookmarkEnd w:id="0"/>
      <w:r w:rsidR="00506E15" w:rsidRPr="00C940F4">
        <w:rPr>
          <w:rFonts w:ascii="Arial" w:hAnsi="Arial" w:cs="Arial"/>
          <w:sz w:val="22"/>
          <w:szCs w:val="22"/>
        </w:rPr>
        <w:t xml:space="preserve">.  </w:t>
      </w:r>
    </w:p>
    <w:p w14:paraId="1958A18F" w14:textId="3E89B12F" w:rsidR="009A5959" w:rsidRPr="00C940F4" w:rsidRDefault="0042577C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t>Rationale</w:t>
      </w:r>
      <w:r w:rsidRPr="00C940F4">
        <w:rPr>
          <w:rFonts w:ascii="Arial" w:hAnsi="Arial" w:cs="Arial"/>
          <w:sz w:val="22"/>
          <w:szCs w:val="22"/>
        </w:rPr>
        <w:t>: Phosphorylation levels d</w:t>
      </w:r>
      <w:r w:rsidR="00202229">
        <w:rPr>
          <w:rFonts w:ascii="Arial" w:hAnsi="Arial" w:cs="Arial"/>
          <w:sz w:val="22"/>
          <w:szCs w:val="22"/>
        </w:rPr>
        <w:t xml:space="preserve">uring disease state </w:t>
      </w:r>
      <w:r w:rsidRPr="00C940F4">
        <w:rPr>
          <w:rFonts w:ascii="Arial" w:hAnsi="Arial" w:cs="Arial"/>
          <w:sz w:val="22"/>
          <w:szCs w:val="22"/>
        </w:rPr>
        <w:t>can illuminate which pathways are not functioning.</w:t>
      </w:r>
    </w:p>
    <w:p w14:paraId="4FFC5A06" w14:textId="77777777" w:rsidR="009F64C9" w:rsidRPr="00C940F4" w:rsidRDefault="009F64C9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</w:p>
    <w:p w14:paraId="46BAAFB6" w14:textId="21343A75" w:rsidR="00F4350B" w:rsidRPr="00C940F4" w:rsidRDefault="00F4350B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sz w:val="22"/>
          <w:szCs w:val="22"/>
        </w:rPr>
        <w:t xml:space="preserve">Regarding </w:t>
      </w:r>
      <w:r w:rsidRPr="00C940F4">
        <w:rPr>
          <w:rFonts w:ascii="Arial" w:hAnsi="Arial" w:cs="Arial"/>
          <w:i/>
          <w:sz w:val="22"/>
          <w:szCs w:val="22"/>
        </w:rPr>
        <w:t>expected outcomes</w:t>
      </w:r>
      <w:r w:rsidRPr="00C940F4">
        <w:rPr>
          <w:rFonts w:ascii="Arial" w:hAnsi="Arial" w:cs="Arial"/>
          <w:sz w:val="22"/>
          <w:szCs w:val="22"/>
        </w:rPr>
        <w:t xml:space="preserve">, finding where in the </w:t>
      </w:r>
      <w:proofErr w:type="spellStart"/>
      <w:r w:rsidRPr="00C940F4">
        <w:rPr>
          <w:rFonts w:ascii="Arial" w:hAnsi="Arial" w:cs="Arial"/>
          <w:sz w:val="22"/>
          <w:szCs w:val="22"/>
        </w:rPr>
        <w:t>cAMP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 pathway that the NF1 protein is </w:t>
      </w:r>
      <w:proofErr w:type="spellStart"/>
      <w:r w:rsidRPr="00C940F4">
        <w:rPr>
          <w:rFonts w:ascii="Arial" w:hAnsi="Arial" w:cs="Arial"/>
          <w:sz w:val="22"/>
          <w:szCs w:val="22"/>
        </w:rPr>
        <w:t>disregulating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C940F4">
        <w:rPr>
          <w:rFonts w:ascii="Arial" w:hAnsi="Arial" w:cs="Arial"/>
          <w:sz w:val="22"/>
          <w:szCs w:val="22"/>
        </w:rPr>
        <w:t>cAMP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 signaling will help us understand NF1 learning disabilities. Understanding how NF1 affects learning disabilities will contribute to knowledge of how learning works through the </w:t>
      </w:r>
      <w:proofErr w:type="gramStart"/>
      <w:r w:rsidRPr="00C940F4">
        <w:rPr>
          <w:rFonts w:ascii="Arial" w:hAnsi="Arial" w:cs="Arial"/>
          <w:sz w:val="22"/>
          <w:szCs w:val="22"/>
        </w:rPr>
        <w:t>brain</w:t>
      </w:r>
      <w:proofErr w:type="gramEnd"/>
      <w:r w:rsidRPr="00C940F4">
        <w:rPr>
          <w:rFonts w:ascii="Arial" w:hAnsi="Arial" w:cs="Arial"/>
          <w:sz w:val="22"/>
          <w:szCs w:val="22"/>
        </w:rPr>
        <w:t xml:space="preserve">/neuronal connections, along will possible drug targets to NF1 patients living with learning disabilities. </w:t>
      </w:r>
    </w:p>
    <w:p w14:paraId="4720C50E" w14:textId="77777777" w:rsidR="00202229" w:rsidRDefault="00202229" w:rsidP="00202229">
      <w:pPr>
        <w:tabs>
          <w:tab w:val="left" w:pos="9810"/>
        </w:tabs>
        <w:ind w:left="-360"/>
        <w:rPr>
          <w:rFonts w:ascii="Arial" w:hAnsi="Arial" w:cs="Arial"/>
          <w:b/>
          <w:sz w:val="22"/>
          <w:szCs w:val="22"/>
        </w:rPr>
      </w:pPr>
    </w:p>
    <w:p w14:paraId="1F166FA0" w14:textId="27624B7C" w:rsidR="009F64C9" w:rsidRPr="00C940F4" w:rsidRDefault="009F64C9" w:rsidP="00202229">
      <w:pPr>
        <w:tabs>
          <w:tab w:val="left" w:pos="9810"/>
        </w:tabs>
        <w:ind w:left="-360"/>
        <w:rPr>
          <w:rFonts w:ascii="Arial" w:hAnsi="Arial" w:cs="Arial"/>
          <w:b/>
          <w:sz w:val="22"/>
          <w:szCs w:val="22"/>
        </w:rPr>
      </w:pPr>
      <w:r w:rsidRPr="00C940F4">
        <w:rPr>
          <w:rFonts w:ascii="Arial" w:hAnsi="Arial" w:cs="Arial"/>
          <w:b/>
          <w:sz w:val="22"/>
          <w:szCs w:val="22"/>
        </w:rPr>
        <w:lastRenderedPageBreak/>
        <w:t>References</w:t>
      </w:r>
    </w:p>
    <w:p w14:paraId="02188C28" w14:textId="1BAF68AD" w:rsidR="00C20FCB" w:rsidRPr="00C940F4" w:rsidRDefault="009F64C9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sz w:val="22"/>
          <w:szCs w:val="22"/>
        </w:rPr>
        <w:t xml:space="preserve">[1] </w:t>
      </w:r>
      <w:proofErr w:type="spellStart"/>
      <w:r w:rsidR="00C20FCB" w:rsidRPr="00C940F4">
        <w:rPr>
          <w:rFonts w:ascii="Arial" w:hAnsi="Arial" w:cs="Arial"/>
          <w:sz w:val="22"/>
          <w:szCs w:val="22"/>
        </w:rPr>
        <w:t>Pasmant</w:t>
      </w:r>
      <w:proofErr w:type="spellEnd"/>
      <w:r w:rsidR="00C20FCB" w:rsidRPr="00C940F4">
        <w:rPr>
          <w:rFonts w:ascii="Arial" w:hAnsi="Arial" w:cs="Arial"/>
          <w:sz w:val="22"/>
          <w:szCs w:val="22"/>
        </w:rPr>
        <w:t> E, </w:t>
      </w:r>
      <w:proofErr w:type="spellStart"/>
      <w:r w:rsidR="00C20FCB" w:rsidRPr="00C940F4">
        <w:rPr>
          <w:rFonts w:ascii="Arial" w:hAnsi="Arial" w:cs="Arial"/>
          <w:sz w:val="22"/>
          <w:szCs w:val="22"/>
        </w:rPr>
        <w:t>Vidaud</w:t>
      </w:r>
      <w:proofErr w:type="spellEnd"/>
      <w:r w:rsidR="00C20FCB" w:rsidRPr="00C940F4">
        <w:rPr>
          <w:rFonts w:ascii="Arial" w:hAnsi="Arial" w:cs="Arial"/>
          <w:sz w:val="22"/>
          <w:szCs w:val="22"/>
        </w:rPr>
        <w:t> M, </w:t>
      </w:r>
      <w:proofErr w:type="spellStart"/>
      <w:r w:rsidR="00C20FCB" w:rsidRPr="00C940F4">
        <w:rPr>
          <w:rFonts w:ascii="Arial" w:hAnsi="Arial" w:cs="Arial"/>
          <w:sz w:val="22"/>
          <w:szCs w:val="22"/>
        </w:rPr>
        <w:t>Vidaud</w:t>
      </w:r>
      <w:proofErr w:type="spellEnd"/>
      <w:r w:rsidR="00C20FCB" w:rsidRPr="00C940F4">
        <w:rPr>
          <w:rFonts w:ascii="Arial" w:hAnsi="Arial" w:cs="Arial"/>
          <w:sz w:val="22"/>
          <w:szCs w:val="22"/>
        </w:rPr>
        <w:t> D</w:t>
      </w:r>
      <w:r w:rsidR="00C20FCB" w:rsidRPr="00C940F4">
        <w:rPr>
          <w:rFonts w:ascii="Arial" w:hAnsi="Arial" w:cs="Arial"/>
          <w:i/>
          <w:iCs/>
          <w:sz w:val="22"/>
          <w:szCs w:val="22"/>
        </w:rPr>
        <w:t>, et al</w:t>
      </w:r>
      <w:r w:rsidR="00C20FCB" w:rsidRPr="00C940F4">
        <w:rPr>
          <w:rFonts w:ascii="Arial" w:hAnsi="Arial" w:cs="Arial"/>
          <w:sz w:val="22"/>
          <w:szCs w:val="22"/>
        </w:rPr>
        <w:t xml:space="preserve"> Neurofibromatosis type 1: from genotype to phenotype </w:t>
      </w:r>
      <w:r w:rsidR="00C20FCB" w:rsidRPr="00C940F4">
        <w:rPr>
          <w:rFonts w:ascii="Arial" w:hAnsi="Arial" w:cs="Arial"/>
          <w:i/>
          <w:iCs/>
          <w:sz w:val="22"/>
          <w:szCs w:val="22"/>
        </w:rPr>
        <w:t>Journal of Medical Genetics </w:t>
      </w:r>
      <w:r w:rsidR="00C20FCB" w:rsidRPr="00C940F4">
        <w:rPr>
          <w:rFonts w:ascii="Arial" w:hAnsi="Arial" w:cs="Arial"/>
          <w:sz w:val="22"/>
          <w:szCs w:val="22"/>
        </w:rPr>
        <w:t>2012</w:t>
      </w:r>
      <w:proofErr w:type="gramStart"/>
      <w:r w:rsidR="00C20FCB" w:rsidRPr="00C940F4">
        <w:rPr>
          <w:rFonts w:ascii="Arial" w:hAnsi="Arial" w:cs="Arial"/>
          <w:sz w:val="22"/>
          <w:szCs w:val="22"/>
        </w:rPr>
        <w:t>;</w:t>
      </w:r>
      <w:r w:rsidR="00C20FCB" w:rsidRPr="00C940F4">
        <w:rPr>
          <w:rFonts w:ascii="Arial" w:hAnsi="Arial" w:cs="Arial"/>
          <w:b/>
          <w:bCs/>
          <w:sz w:val="22"/>
          <w:szCs w:val="22"/>
        </w:rPr>
        <w:t>49:</w:t>
      </w:r>
      <w:r w:rsidR="00C20FCB" w:rsidRPr="00C940F4">
        <w:rPr>
          <w:rFonts w:ascii="Arial" w:hAnsi="Arial" w:cs="Arial"/>
          <w:sz w:val="22"/>
          <w:szCs w:val="22"/>
        </w:rPr>
        <w:t>483</w:t>
      </w:r>
      <w:proofErr w:type="gramEnd"/>
      <w:r w:rsidR="00C20FCB" w:rsidRPr="00C940F4">
        <w:rPr>
          <w:rFonts w:ascii="Arial" w:hAnsi="Arial" w:cs="Arial"/>
          <w:sz w:val="22"/>
          <w:szCs w:val="22"/>
        </w:rPr>
        <w:t>-489.</w:t>
      </w:r>
    </w:p>
    <w:p w14:paraId="334F6BB2" w14:textId="77777777" w:rsidR="00903050" w:rsidRPr="00C940F4" w:rsidRDefault="00903050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</w:p>
    <w:p w14:paraId="79818C8A" w14:textId="0ABC4257" w:rsidR="009F64C9" w:rsidRPr="00C940F4" w:rsidRDefault="00C20FCB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sz w:val="22"/>
          <w:szCs w:val="22"/>
        </w:rPr>
        <w:t xml:space="preserve">[2] </w:t>
      </w:r>
      <w:proofErr w:type="spellStart"/>
      <w:r w:rsidR="009F64C9" w:rsidRPr="00C940F4">
        <w:rPr>
          <w:rFonts w:ascii="Arial" w:hAnsi="Arial" w:cs="Arial"/>
          <w:sz w:val="22"/>
          <w:szCs w:val="22"/>
        </w:rPr>
        <w:t>Shilyansky</w:t>
      </w:r>
      <w:proofErr w:type="spellEnd"/>
      <w:r w:rsidR="009F64C9" w:rsidRPr="00C940F4">
        <w:rPr>
          <w:rFonts w:ascii="Arial" w:hAnsi="Arial" w:cs="Arial"/>
          <w:sz w:val="22"/>
          <w:szCs w:val="22"/>
        </w:rPr>
        <w:t>, C., Y.S. Lee, and A.J. Silva. “Molecular and Cellular Mechanisms of Learning Disabilities: A Focus on NF1.” </w:t>
      </w:r>
      <w:proofErr w:type="gramStart"/>
      <w:r w:rsidR="009F64C9" w:rsidRPr="00C940F4">
        <w:rPr>
          <w:rFonts w:ascii="Arial" w:hAnsi="Arial" w:cs="Arial"/>
          <w:i/>
          <w:iCs/>
          <w:sz w:val="22"/>
          <w:szCs w:val="22"/>
        </w:rPr>
        <w:t>Annual review of neuroscience</w:t>
      </w:r>
      <w:r w:rsidR="009F64C9" w:rsidRPr="00C940F4">
        <w:rPr>
          <w:rFonts w:ascii="Arial" w:hAnsi="Arial" w:cs="Arial"/>
          <w:sz w:val="22"/>
          <w:szCs w:val="22"/>
        </w:rPr>
        <w:t> 33 (2010): 221–243.</w:t>
      </w:r>
      <w:proofErr w:type="gramEnd"/>
      <w:r w:rsidR="009F64C9" w:rsidRPr="00C940F4">
        <w:rPr>
          <w:rFonts w:ascii="Arial" w:hAnsi="Arial" w:cs="Arial"/>
          <w:sz w:val="22"/>
          <w:szCs w:val="22"/>
        </w:rPr>
        <w:t> </w:t>
      </w:r>
      <w:r w:rsidR="009F64C9" w:rsidRPr="00C940F4">
        <w:rPr>
          <w:rFonts w:ascii="Arial" w:hAnsi="Arial" w:cs="Arial"/>
          <w:i/>
          <w:iCs/>
          <w:sz w:val="22"/>
          <w:szCs w:val="22"/>
        </w:rPr>
        <w:t>PMC</w:t>
      </w:r>
      <w:r w:rsidR="009F64C9" w:rsidRPr="00C940F4">
        <w:rPr>
          <w:rFonts w:ascii="Arial" w:hAnsi="Arial" w:cs="Arial"/>
          <w:sz w:val="22"/>
          <w:szCs w:val="22"/>
        </w:rPr>
        <w:t>. Web. 16 Mar. 2017.</w:t>
      </w:r>
    </w:p>
    <w:p w14:paraId="08E36402" w14:textId="77777777" w:rsidR="00903050" w:rsidRPr="00C940F4" w:rsidRDefault="00903050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</w:p>
    <w:p w14:paraId="0AD2233B" w14:textId="6FC7A95E" w:rsidR="009F64C9" w:rsidRPr="00C940F4" w:rsidRDefault="00C20FCB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sz w:val="22"/>
          <w:szCs w:val="22"/>
        </w:rPr>
        <w:t>[3</w:t>
      </w:r>
      <w:r w:rsidR="009F64C9" w:rsidRPr="00C940F4">
        <w:rPr>
          <w:rFonts w:ascii="Arial" w:hAnsi="Arial" w:cs="Arial"/>
          <w:sz w:val="22"/>
          <w:szCs w:val="22"/>
        </w:rPr>
        <w:t xml:space="preserve">] Wolman MA, de Groh ED, McBride SM, </w:t>
      </w:r>
      <w:proofErr w:type="spellStart"/>
      <w:r w:rsidR="009F64C9" w:rsidRPr="00C940F4">
        <w:rPr>
          <w:rFonts w:ascii="Arial" w:hAnsi="Arial" w:cs="Arial"/>
          <w:sz w:val="22"/>
          <w:szCs w:val="22"/>
        </w:rPr>
        <w:t>Jongens</w:t>
      </w:r>
      <w:proofErr w:type="spellEnd"/>
      <w:r w:rsidR="009F64C9" w:rsidRPr="00C940F4">
        <w:rPr>
          <w:rFonts w:ascii="Arial" w:hAnsi="Arial" w:cs="Arial"/>
          <w:sz w:val="22"/>
          <w:szCs w:val="22"/>
        </w:rPr>
        <w:t xml:space="preserve"> TA, </w:t>
      </w:r>
      <w:proofErr w:type="spellStart"/>
      <w:r w:rsidR="009F64C9" w:rsidRPr="00C940F4">
        <w:rPr>
          <w:rFonts w:ascii="Arial" w:hAnsi="Arial" w:cs="Arial"/>
          <w:sz w:val="22"/>
          <w:szCs w:val="22"/>
        </w:rPr>
        <w:t>Granato</w:t>
      </w:r>
      <w:proofErr w:type="spellEnd"/>
      <w:r w:rsidR="009F64C9" w:rsidRPr="00C940F4">
        <w:rPr>
          <w:rFonts w:ascii="Arial" w:hAnsi="Arial" w:cs="Arial"/>
          <w:sz w:val="22"/>
          <w:szCs w:val="22"/>
        </w:rPr>
        <w:t xml:space="preserve"> M., Epstein JA. 2014. Modulation of </w:t>
      </w:r>
      <w:proofErr w:type="spellStart"/>
      <w:r w:rsidR="009F64C9" w:rsidRPr="00C940F4">
        <w:rPr>
          <w:rFonts w:ascii="Arial" w:hAnsi="Arial" w:cs="Arial"/>
          <w:sz w:val="22"/>
          <w:szCs w:val="22"/>
        </w:rPr>
        <w:t>cAMP</w:t>
      </w:r>
      <w:proofErr w:type="spellEnd"/>
      <w:r w:rsidR="009F64C9" w:rsidRPr="00C940F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9F64C9" w:rsidRPr="00C940F4">
        <w:rPr>
          <w:rFonts w:ascii="Arial" w:hAnsi="Arial" w:cs="Arial"/>
          <w:sz w:val="22"/>
          <w:szCs w:val="22"/>
        </w:rPr>
        <w:t>Ras</w:t>
      </w:r>
      <w:proofErr w:type="spellEnd"/>
      <w:r w:rsidR="009F64C9" w:rsidRPr="00C940F4">
        <w:rPr>
          <w:rFonts w:ascii="Arial" w:hAnsi="Arial" w:cs="Arial"/>
          <w:sz w:val="22"/>
          <w:szCs w:val="22"/>
        </w:rPr>
        <w:t xml:space="preserve"> Signaling Pathways Improves Distinct Behavioral Deficits in a </w:t>
      </w:r>
      <w:proofErr w:type="spellStart"/>
      <w:r w:rsidR="009F64C9" w:rsidRPr="00C940F4">
        <w:rPr>
          <w:rFonts w:ascii="Arial" w:hAnsi="Arial" w:cs="Arial"/>
          <w:sz w:val="22"/>
          <w:szCs w:val="22"/>
        </w:rPr>
        <w:t>Zebrafish</w:t>
      </w:r>
      <w:proofErr w:type="spellEnd"/>
      <w:r w:rsidR="009F64C9" w:rsidRPr="00C940F4">
        <w:rPr>
          <w:rFonts w:ascii="Arial" w:hAnsi="Arial" w:cs="Arial"/>
          <w:sz w:val="22"/>
          <w:szCs w:val="22"/>
        </w:rPr>
        <w:t xml:space="preserve"> Model of Neurofibromatosis Type 1. Cell Reports.  8(5)</w:t>
      </w:r>
      <w:proofErr w:type="gramStart"/>
      <w:r w:rsidR="009F64C9" w:rsidRPr="00C940F4">
        <w:rPr>
          <w:rFonts w:ascii="Arial" w:hAnsi="Arial" w:cs="Arial"/>
          <w:sz w:val="22"/>
          <w:szCs w:val="22"/>
        </w:rPr>
        <w:t>:1265</w:t>
      </w:r>
      <w:proofErr w:type="gramEnd"/>
      <w:r w:rsidR="009F64C9" w:rsidRPr="00C940F4">
        <w:rPr>
          <w:rFonts w:ascii="Arial" w:hAnsi="Arial" w:cs="Arial"/>
          <w:sz w:val="22"/>
          <w:szCs w:val="22"/>
        </w:rPr>
        <w:t>-70.</w:t>
      </w:r>
    </w:p>
    <w:p w14:paraId="16805A20" w14:textId="77777777" w:rsidR="00903050" w:rsidRPr="00C940F4" w:rsidRDefault="00903050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</w:p>
    <w:p w14:paraId="1C53FE7A" w14:textId="77777777" w:rsidR="00C20FCB" w:rsidRPr="00C940F4" w:rsidRDefault="00C20FCB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  <w:r w:rsidRPr="00C940F4">
        <w:rPr>
          <w:rFonts w:ascii="Arial" w:hAnsi="Arial" w:cs="Arial"/>
          <w:sz w:val="22"/>
          <w:szCs w:val="22"/>
        </w:rPr>
        <w:t xml:space="preserve">[4] Wolman, M. and </w:t>
      </w:r>
      <w:proofErr w:type="spellStart"/>
      <w:r w:rsidRPr="00C940F4">
        <w:rPr>
          <w:rFonts w:ascii="Arial" w:hAnsi="Arial" w:cs="Arial"/>
          <w:sz w:val="22"/>
          <w:szCs w:val="22"/>
        </w:rPr>
        <w:t>Granato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, M. (2012), Behavioral genetics in larval </w:t>
      </w:r>
      <w:proofErr w:type="spellStart"/>
      <w:r w:rsidRPr="00C940F4">
        <w:rPr>
          <w:rFonts w:ascii="Arial" w:hAnsi="Arial" w:cs="Arial"/>
          <w:sz w:val="22"/>
          <w:szCs w:val="22"/>
        </w:rPr>
        <w:t>zebrafish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: Learning from the young. </w:t>
      </w:r>
      <w:proofErr w:type="spellStart"/>
      <w:proofErr w:type="gramStart"/>
      <w:r w:rsidRPr="00C940F4">
        <w:rPr>
          <w:rFonts w:ascii="Arial" w:hAnsi="Arial" w:cs="Arial"/>
          <w:sz w:val="22"/>
          <w:szCs w:val="22"/>
        </w:rPr>
        <w:t>Devel</w:t>
      </w:r>
      <w:proofErr w:type="spellEnd"/>
      <w:r w:rsidRPr="00C940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40F4">
        <w:rPr>
          <w:rFonts w:ascii="Arial" w:hAnsi="Arial" w:cs="Arial"/>
          <w:sz w:val="22"/>
          <w:szCs w:val="22"/>
        </w:rPr>
        <w:t>Neurobio</w:t>
      </w:r>
      <w:proofErr w:type="spellEnd"/>
      <w:r w:rsidRPr="00C940F4">
        <w:rPr>
          <w:rFonts w:ascii="Arial" w:hAnsi="Arial" w:cs="Arial"/>
          <w:sz w:val="22"/>
          <w:szCs w:val="22"/>
        </w:rPr>
        <w:t>, 72: 366–372.</w:t>
      </w:r>
      <w:proofErr w:type="gramEnd"/>
      <w:r w:rsidRPr="00C940F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940F4">
        <w:rPr>
          <w:rFonts w:ascii="Arial" w:hAnsi="Arial" w:cs="Arial"/>
          <w:sz w:val="22"/>
          <w:szCs w:val="22"/>
        </w:rPr>
        <w:t>doi:10.1002</w:t>
      </w:r>
      <w:proofErr w:type="gramEnd"/>
      <w:r w:rsidRPr="00C940F4">
        <w:rPr>
          <w:rFonts w:ascii="Arial" w:hAnsi="Arial" w:cs="Arial"/>
          <w:sz w:val="22"/>
          <w:szCs w:val="22"/>
        </w:rPr>
        <w:t>/dneu.20872</w:t>
      </w:r>
    </w:p>
    <w:p w14:paraId="3AC4FFA1" w14:textId="3670C5A1" w:rsidR="009F64C9" w:rsidRPr="00C940F4" w:rsidRDefault="009F64C9" w:rsidP="00202229">
      <w:pPr>
        <w:tabs>
          <w:tab w:val="left" w:pos="9810"/>
        </w:tabs>
        <w:ind w:left="-360"/>
        <w:rPr>
          <w:rFonts w:ascii="Arial" w:hAnsi="Arial" w:cs="Arial"/>
          <w:sz w:val="22"/>
          <w:szCs w:val="22"/>
        </w:rPr>
      </w:pPr>
    </w:p>
    <w:sectPr w:rsidR="009F64C9" w:rsidRPr="00C940F4" w:rsidSect="00202229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84"/>
    <w:rsid w:val="000027B0"/>
    <w:rsid w:val="000357CD"/>
    <w:rsid w:val="00054A46"/>
    <w:rsid w:val="00094D65"/>
    <w:rsid w:val="00153CB1"/>
    <w:rsid w:val="00196B06"/>
    <w:rsid w:val="001A2187"/>
    <w:rsid w:val="001C032E"/>
    <w:rsid w:val="00202229"/>
    <w:rsid w:val="00225BC5"/>
    <w:rsid w:val="002510B0"/>
    <w:rsid w:val="0026448E"/>
    <w:rsid w:val="002761A3"/>
    <w:rsid w:val="002A7436"/>
    <w:rsid w:val="002B1B9D"/>
    <w:rsid w:val="002E650C"/>
    <w:rsid w:val="0033248A"/>
    <w:rsid w:val="0037786F"/>
    <w:rsid w:val="00423CC7"/>
    <w:rsid w:val="0042577C"/>
    <w:rsid w:val="00471ABA"/>
    <w:rsid w:val="004737CD"/>
    <w:rsid w:val="004A3088"/>
    <w:rsid w:val="004B64A3"/>
    <w:rsid w:val="004E4BBE"/>
    <w:rsid w:val="00506E15"/>
    <w:rsid w:val="0052236F"/>
    <w:rsid w:val="005B7684"/>
    <w:rsid w:val="005B7FB9"/>
    <w:rsid w:val="005D0E57"/>
    <w:rsid w:val="005E5F93"/>
    <w:rsid w:val="005E5FE8"/>
    <w:rsid w:val="005E7B23"/>
    <w:rsid w:val="005F5CA7"/>
    <w:rsid w:val="006043A8"/>
    <w:rsid w:val="006D47BF"/>
    <w:rsid w:val="006F1D68"/>
    <w:rsid w:val="007A181D"/>
    <w:rsid w:val="007B35F1"/>
    <w:rsid w:val="007F3F48"/>
    <w:rsid w:val="008531BF"/>
    <w:rsid w:val="008B77B9"/>
    <w:rsid w:val="00903050"/>
    <w:rsid w:val="0090641F"/>
    <w:rsid w:val="00935D69"/>
    <w:rsid w:val="00962D51"/>
    <w:rsid w:val="00980A46"/>
    <w:rsid w:val="009A5959"/>
    <w:rsid w:val="009F64C9"/>
    <w:rsid w:val="00A170BF"/>
    <w:rsid w:val="00A50951"/>
    <w:rsid w:val="00A9523F"/>
    <w:rsid w:val="00AB5776"/>
    <w:rsid w:val="00AE092C"/>
    <w:rsid w:val="00B44568"/>
    <w:rsid w:val="00B44CCB"/>
    <w:rsid w:val="00B934FB"/>
    <w:rsid w:val="00BC0985"/>
    <w:rsid w:val="00BE2EC2"/>
    <w:rsid w:val="00C20FCB"/>
    <w:rsid w:val="00C940F4"/>
    <w:rsid w:val="00CF729C"/>
    <w:rsid w:val="00D73AD1"/>
    <w:rsid w:val="00D8122F"/>
    <w:rsid w:val="00D84F67"/>
    <w:rsid w:val="00D86CBA"/>
    <w:rsid w:val="00DB4B7C"/>
    <w:rsid w:val="00DF2D1C"/>
    <w:rsid w:val="00E9514D"/>
    <w:rsid w:val="00ED0758"/>
    <w:rsid w:val="00EF7F93"/>
    <w:rsid w:val="00F4350B"/>
    <w:rsid w:val="00F52E54"/>
    <w:rsid w:val="00FF1FEC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BE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722</Words>
  <Characters>4121</Characters>
  <Application>Microsoft Macintosh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20</cp:revision>
  <dcterms:created xsi:type="dcterms:W3CDTF">2017-04-17T16:25:00Z</dcterms:created>
  <dcterms:modified xsi:type="dcterms:W3CDTF">2017-04-18T20:59:00Z</dcterms:modified>
</cp:coreProperties>
</file>